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BA2" w14:textId="6724B7A0" w:rsidR="63FD9E9A" w:rsidRDefault="7064CBC9" w:rsidP="7B791D87">
      <w:pPr>
        <w:spacing w:line="257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F936A1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63FD9E9A" w:rsidRPr="7B791D87">
        <w:rPr>
          <w:rFonts w:ascii="Calibri" w:eastAsia="Calibri" w:hAnsi="Calibri" w:cs="Calibri"/>
          <w:b/>
          <w:bCs/>
          <w:sz w:val="36"/>
          <w:szCs w:val="36"/>
        </w:rPr>
        <w:t>Salen pymes adelante</w:t>
      </w:r>
      <w:r w:rsidR="5DE218B5" w:rsidRPr="7B791D87">
        <w:rPr>
          <w:rFonts w:ascii="Calibri" w:eastAsia="Calibri" w:hAnsi="Calibri" w:cs="Calibri"/>
          <w:b/>
          <w:bCs/>
          <w:sz w:val="36"/>
          <w:szCs w:val="36"/>
        </w:rPr>
        <w:t xml:space="preserve"> con apoyo de Bind ERP</w:t>
      </w:r>
    </w:p>
    <w:p w14:paraId="17970803" w14:textId="26EA5036" w:rsidR="5DE218B5" w:rsidRDefault="5DE218B5" w:rsidP="7B791D87">
      <w:pPr>
        <w:pStyle w:val="Prrafodelista"/>
        <w:numPr>
          <w:ilvl w:val="0"/>
          <w:numId w:val="6"/>
        </w:numPr>
        <w:rPr>
          <w:rFonts w:eastAsiaTheme="minorEastAsia"/>
        </w:rPr>
      </w:pPr>
      <w:r w:rsidRPr="7B791D87">
        <w:rPr>
          <w:rFonts w:ascii="Calibri" w:eastAsia="Calibri" w:hAnsi="Calibri" w:cs="Calibri"/>
        </w:rPr>
        <w:t xml:space="preserve">La plataforma de administración y </w:t>
      </w:r>
      <w:r w:rsidR="00494046">
        <w:rPr>
          <w:rFonts w:ascii="Calibri" w:eastAsia="Calibri" w:hAnsi="Calibri" w:cs="Calibri"/>
        </w:rPr>
        <w:t>facturación</w:t>
      </w:r>
      <w:r w:rsidR="7E1002E4" w:rsidRPr="7B791D87">
        <w:rPr>
          <w:rFonts w:ascii="Calibri" w:eastAsia="Calibri" w:hAnsi="Calibri" w:cs="Calibri"/>
        </w:rPr>
        <w:t xml:space="preserve"> en la nube</w:t>
      </w:r>
      <w:r w:rsidRPr="7B791D87">
        <w:rPr>
          <w:rFonts w:ascii="Calibri" w:eastAsia="Calibri" w:hAnsi="Calibri" w:cs="Calibri"/>
        </w:rPr>
        <w:t xml:space="preserve"> redobla sus esfuerzos para </w:t>
      </w:r>
      <w:r w:rsidR="546C3112" w:rsidRPr="7B791D87">
        <w:rPr>
          <w:rFonts w:ascii="Calibri" w:eastAsia="Calibri" w:hAnsi="Calibri" w:cs="Calibri"/>
        </w:rPr>
        <w:t>que más pymes mexicanas se beneficien del trabajo productivo a distancia.</w:t>
      </w:r>
    </w:p>
    <w:p w14:paraId="1CCA7382" w14:textId="3A9D9CA0" w:rsidR="010A3263" w:rsidRDefault="008A2287" w:rsidP="7B791D87">
      <w:pPr>
        <w:pStyle w:val="Prrafodelista"/>
        <w:numPr>
          <w:ilvl w:val="0"/>
          <w:numId w:val="6"/>
        </w:numPr>
      </w:pPr>
      <w:r>
        <w:rPr>
          <w:rFonts w:ascii="Calibri" w:eastAsia="Calibri" w:hAnsi="Calibri" w:cs="Calibri"/>
        </w:rPr>
        <w:t>Entre las medidas</w:t>
      </w:r>
      <w:r w:rsidR="010A3263" w:rsidRPr="7B791D87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apoyo, se encuentra</w:t>
      </w:r>
      <w:r w:rsidR="00697F70">
        <w:rPr>
          <w:rFonts w:ascii="Calibri" w:eastAsia="Calibri" w:hAnsi="Calibri" w:cs="Calibri"/>
        </w:rPr>
        <w:t xml:space="preserve"> la apertura </w:t>
      </w:r>
      <w:r w:rsidR="00C52394">
        <w:rPr>
          <w:rFonts w:ascii="Calibri" w:eastAsia="Calibri" w:hAnsi="Calibri" w:cs="Calibri"/>
        </w:rPr>
        <w:t>gratuit</w:t>
      </w:r>
      <w:r w:rsidR="0086701B">
        <w:rPr>
          <w:rFonts w:ascii="Calibri" w:eastAsia="Calibri" w:hAnsi="Calibri" w:cs="Calibri"/>
        </w:rPr>
        <w:t>a</w:t>
      </w:r>
      <w:r w:rsidR="00697F70">
        <w:rPr>
          <w:rFonts w:ascii="Calibri" w:eastAsia="Calibri" w:hAnsi="Calibri" w:cs="Calibri"/>
        </w:rPr>
        <w:t xml:space="preserve"> de</w:t>
      </w:r>
      <w:r w:rsidR="5DE218B5" w:rsidRPr="7B791D87">
        <w:rPr>
          <w:rFonts w:ascii="Calibri" w:eastAsia="Calibri" w:hAnsi="Calibri" w:cs="Calibri"/>
        </w:rPr>
        <w:t xml:space="preserve"> </w:t>
      </w:r>
      <w:r w:rsidR="2BA49F89" w:rsidRPr="7B791D87">
        <w:rPr>
          <w:rFonts w:ascii="Calibri" w:eastAsia="Calibri" w:hAnsi="Calibri" w:cs="Calibri"/>
        </w:rPr>
        <w:t>los cursos online de su</w:t>
      </w:r>
      <w:r w:rsidR="5DE218B5" w:rsidRPr="7B791D87">
        <w:rPr>
          <w:rFonts w:ascii="Calibri" w:eastAsia="Calibri" w:hAnsi="Calibri" w:cs="Calibri"/>
        </w:rPr>
        <w:t xml:space="preserve"> Academia de Negocios Bind ERP. </w:t>
      </w:r>
    </w:p>
    <w:p w14:paraId="661FFA5A" w14:textId="25832330" w:rsidR="00697F70" w:rsidRPr="00697F70" w:rsidRDefault="008C167B" w:rsidP="00697F70">
      <w:pPr>
        <w:pStyle w:val="Prrafodelista"/>
        <w:numPr>
          <w:ilvl w:val="0"/>
          <w:numId w:val="6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Destaca</w:t>
      </w:r>
      <w:r w:rsidR="00697F70" w:rsidRPr="00697F70">
        <w:rPr>
          <w:rFonts w:ascii="Calibri" w:eastAsia="Calibri" w:hAnsi="Calibri" w:cs="Calibri"/>
        </w:rPr>
        <w:t xml:space="preserve"> AMVO crecimiento de economía digital dada la necesidad de </w:t>
      </w:r>
      <w:r>
        <w:rPr>
          <w:rFonts w:ascii="Calibri" w:eastAsia="Calibri" w:hAnsi="Calibri" w:cs="Calibri"/>
        </w:rPr>
        <w:t>contar con herramientas</w:t>
      </w:r>
      <w:r w:rsidR="00823430">
        <w:rPr>
          <w:rFonts w:ascii="Calibri" w:eastAsia="Calibri" w:hAnsi="Calibri" w:cs="Calibri"/>
        </w:rPr>
        <w:t>, como Bind ERP,</w:t>
      </w:r>
      <w:r>
        <w:rPr>
          <w:rFonts w:ascii="Calibri" w:eastAsia="Calibri" w:hAnsi="Calibri" w:cs="Calibri"/>
        </w:rPr>
        <w:t xml:space="preserve"> que permitan seguir</w:t>
      </w:r>
      <w:r w:rsidR="00697F70" w:rsidRPr="00697F70">
        <w:rPr>
          <w:rFonts w:ascii="Calibri" w:eastAsia="Calibri" w:hAnsi="Calibri" w:cs="Calibri"/>
        </w:rPr>
        <w:t xml:space="preserve"> operando a distancia.</w:t>
      </w:r>
    </w:p>
    <w:p w14:paraId="0675915A" w14:textId="7ABB1798" w:rsidR="5DE218B5" w:rsidRDefault="5DE218B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b/>
          <w:bCs/>
        </w:rPr>
        <w:t xml:space="preserve">Monterrey, N. L., </w:t>
      </w:r>
      <w:r w:rsidR="00577447">
        <w:rPr>
          <w:rFonts w:ascii="Calibri" w:eastAsia="Calibri" w:hAnsi="Calibri" w:cs="Calibri"/>
          <w:b/>
          <w:bCs/>
        </w:rPr>
        <w:t>01</w:t>
      </w:r>
      <w:r w:rsidRPr="7B791D87">
        <w:rPr>
          <w:rFonts w:ascii="Calibri" w:eastAsia="Calibri" w:hAnsi="Calibri" w:cs="Calibri"/>
          <w:b/>
          <w:bCs/>
        </w:rPr>
        <w:t xml:space="preserve"> de </w:t>
      </w:r>
      <w:r w:rsidR="00577447">
        <w:rPr>
          <w:rFonts w:ascii="Calibri" w:eastAsia="Calibri" w:hAnsi="Calibri" w:cs="Calibri"/>
          <w:b/>
          <w:bCs/>
        </w:rPr>
        <w:t>abril</w:t>
      </w:r>
      <w:r w:rsidRPr="7B791D87">
        <w:rPr>
          <w:rFonts w:ascii="Calibri" w:eastAsia="Calibri" w:hAnsi="Calibri" w:cs="Calibri"/>
          <w:b/>
          <w:bCs/>
        </w:rPr>
        <w:t xml:space="preserve"> de 2020.</w:t>
      </w:r>
      <w:r w:rsidRPr="7B791D87">
        <w:rPr>
          <w:rFonts w:ascii="Calibri" w:eastAsia="Calibri" w:hAnsi="Calibri" w:cs="Calibri"/>
        </w:rPr>
        <w:t xml:space="preserve"> </w:t>
      </w:r>
      <w:r w:rsidR="497912BC" w:rsidRPr="7B791D87">
        <w:rPr>
          <w:rFonts w:ascii="Calibri" w:eastAsia="Calibri" w:hAnsi="Calibri" w:cs="Calibri"/>
        </w:rPr>
        <w:t xml:space="preserve">En </w:t>
      </w:r>
      <w:r w:rsidR="1299AB71" w:rsidRPr="7B791D87">
        <w:rPr>
          <w:rFonts w:ascii="Calibri" w:eastAsia="Calibri" w:hAnsi="Calibri" w:cs="Calibri"/>
        </w:rPr>
        <w:t>apoyo a las empresas mexicanas</w:t>
      </w:r>
      <w:r w:rsidR="497912BC" w:rsidRPr="7B791D87">
        <w:rPr>
          <w:rFonts w:ascii="Calibri" w:eastAsia="Calibri" w:hAnsi="Calibri" w:cs="Calibri"/>
        </w:rPr>
        <w:t xml:space="preserve">, la plataforma de administración y </w:t>
      </w:r>
      <w:r w:rsidR="00810D68">
        <w:rPr>
          <w:rFonts w:ascii="Calibri" w:eastAsia="Calibri" w:hAnsi="Calibri" w:cs="Calibri"/>
        </w:rPr>
        <w:t>facturación</w:t>
      </w:r>
      <w:r w:rsidR="497912BC" w:rsidRPr="7B791D87">
        <w:rPr>
          <w:rFonts w:ascii="Calibri" w:eastAsia="Calibri" w:hAnsi="Calibri" w:cs="Calibri"/>
        </w:rPr>
        <w:t xml:space="preserve"> en la nube, Bind ERP, fortaleció sus servicios y </w:t>
      </w:r>
      <w:r w:rsidR="003F2572">
        <w:rPr>
          <w:rFonts w:ascii="Calibri" w:eastAsia="Calibri" w:hAnsi="Calibri" w:cs="Calibri"/>
        </w:rPr>
        <w:t>oferta</w:t>
      </w:r>
      <w:r w:rsidR="497912BC" w:rsidRPr="7B791D87">
        <w:rPr>
          <w:rFonts w:ascii="Calibri" w:eastAsia="Calibri" w:hAnsi="Calibri" w:cs="Calibri"/>
        </w:rPr>
        <w:t xml:space="preserve"> de valor para que más pymes puedan continuar operando</w:t>
      </w:r>
      <w:r w:rsidR="6DAA9A06" w:rsidRPr="7B791D87">
        <w:rPr>
          <w:rFonts w:ascii="Calibri" w:eastAsia="Calibri" w:hAnsi="Calibri" w:cs="Calibri"/>
        </w:rPr>
        <w:t xml:space="preserve"> con productividad</w:t>
      </w:r>
      <w:r w:rsidR="497912BC" w:rsidRPr="7B791D87">
        <w:rPr>
          <w:rFonts w:ascii="Calibri" w:eastAsia="Calibri" w:hAnsi="Calibri" w:cs="Calibri"/>
        </w:rPr>
        <w:t xml:space="preserve"> a través del </w:t>
      </w:r>
      <w:r w:rsidR="497912BC" w:rsidRPr="7B791D87">
        <w:rPr>
          <w:rFonts w:ascii="Calibri" w:eastAsia="Calibri" w:hAnsi="Calibri" w:cs="Calibri"/>
          <w:i/>
          <w:iCs/>
        </w:rPr>
        <w:t>home office</w:t>
      </w:r>
      <w:r w:rsidR="497912BC" w:rsidRPr="7B791D87">
        <w:rPr>
          <w:rFonts w:ascii="Calibri" w:eastAsia="Calibri" w:hAnsi="Calibri" w:cs="Calibri"/>
        </w:rPr>
        <w:t>.</w:t>
      </w:r>
    </w:p>
    <w:p w14:paraId="5655BFAF" w14:textId="3E137CDF" w:rsidR="785EF995" w:rsidRDefault="0004328C" w:rsidP="7B791D87">
      <w:pPr>
        <w:spacing w:line="257" w:lineRule="auto"/>
        <w:rPr>
          <w:rFonts w:ascii="Calibri" w:eastAsia="Calibri" w:hAnsi="Calibri" w:cs="Calibri"/>
        </w:rPr>
      </w:pPr>
      <w:r w:rsidRPr="0AC1890E">
        <w:rPr>
          <w:rFonts w:ascii="Calibri" w:eastAsia="Calibri" w:hAnsi="Calibri" w:cs="Calibri"/>
        </w:rPr>
        <w:t xml:space="preserve">Con el fin de </w:t>
      </w:r>
      <w:r w:rsidR="785EF995" w:rsidRPr="0AC1890E">
        <w:rPr>
          <w:rFonts w:ascii="Calibri" w:eastAsia="Calibri" w:hAnsi="Calibri" w:cs="Calibri"/>
        </w:rPr>
        <w:t>apoyarles en su transición hacia la gestión remota y acercarles diversos recursos para mejorar su productividad</w:t>
      </w:r>
      <w:r w:rsidRPr="0AC1890E">
        <w:rPr>
          <w:rFonts w:ascii="Calibri" w:eastAsia="Calibri" w:hAnsi="Calibri" w:cs="Calibri"/>
        </w:rPr>
        <w:t xml:space="preserve">, la empresa regiomontana ha emprendido diversas acciones de apoyo, entre las que destacan: </w:t>
      </w:r>
      <w:r w:rsidR="00372E0D" w:rsidRPr="0AC1890E">
        <w:rPr>
          <w:rFonts w:ascii="Calibri" w:eastAsia="Calibri" w:hAnsi="Calibri" w:cs="Calibri"/>
        </w:rPr>
        <w:t xml:space="preserve">acompañamiento </w:t>
      </w:r>
      <w:r w:rsidRPr="0AC1890E">
        <w:rPr>
          <w:rFonts w:ascii="Calibri" w:eastAsia="Calibri" w:hAnsi="Calibri" w:cs="Calibri"/>
        </w:rPr>
        <w:t>personalizado a cada</w:t>
      </w:r>
      <w:r w:rsidR="00372E0D" w:rsidRPr="0AC1890E">
        <w:rPr>
          <w:rFonts w:ascii="Calibri" w:eastAsia="Calibri" w:hAnsi="Calibri" w:cs="Calibri"/>
        </w:rPr>
        <w:t xml:space="preserve"> uno de </w:t>
      </w:r>
      <w:r w:rsidRPr="0AC1890E">
        <w:rPr>
          <w:rFonts w:ascii="Calibri" w:eastAsia="Calibri" w:hAnsi="Calibri" w:cs="Calibri"/>
        </w:rPr>
        <w:t xml:space="preserve">sus clientes, promociones especiales y a la medida, así como una oferta de contenido y cursos </w:t>
      </w:r>
      <w:r w:rsidR="71AFF4C5" w:rsidRPr="0AC1890E">
        <w:rPr>
          <w:rFonts w:ascii="Calibri" w:eastAsia="Calibri" w:hAnsi="Calibri" w:cs="Calibri"/>
        </w:rPr>
        <w:t xml:space="preserve">de </w:t>
      </w:r>
      <w:r w:rsidRPr="0AC1890E">
        <w:rPr>
          <w:rFonts w:ascii="Calibri" w:eastAsia="Calibri" w:hAnsi="Calibri" w:cs="Calibri"/>
        </w:rPr>
        <w:t>profesionalización a distancia.</w:t>
      </w:r>
    </w:p>
    <w:p w14:paraId="6985CE01" w14:textId="4A089937" w:rsidR="0073528E" w:rsidRDefault="0073528E" w:rsidP="007352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Cabe señalar que, para</w:t>
      </w:r>
      <w:r w:rsidRPr="7B791D87">
        <w:rPr>
          <w:rFonts w:ascii="Calibri" w:eastAsia="Calibri" w:hAnsi="Calibri" w:cs="Calibri"/>
        </w:rPr>
        <w:t xml:space="preserve"> salvaguardar la integridad de su equipo</w:t>
      </w:r>
      <w:r>
        <w:rPr>
          <w:rFonts w:ascii="Calibri" w:eastAsia="Calibri" w:hAnsi="Calibri" w:cs="Calibri"/>
        </w:rPr>
        <w:t xml:space="preserve"> y congruencia con sus valores</w:t>
      </w:r>
      <w:r w:rsidRPr="7B791D87">
        <w:rPr>
          <w:rFonts w:ascii="Calibri" w:eastAsia="Calibri" w:hAnsi="Calibri" w:cs="Calibri"/>
        </w:rPr>
        <w:t>,</w:t>
      </w:r>
      <w:r w:rsidRPr="00CE679B">
        <w:rPr>
          <w:rFonts w:ascii="Calibri" w:eastAsia="Calibri" w:hAnsi="Calibri" w:cs="Calibri"/>
        </w:rPr>
        <w:t xml:space="preserve"> </w:t>
      </w:r>
      <w:r w:rsidRPr="00CE679B">
        <w:rPr>
          <w:rFonts w:ascii="Calibri" w:eastAsia="Calibri" w:hAnsi="Calibri" w:cs="Calibri"/>
          <w:b/>
          <w:bCs/>
        </w:rPr>
        <w:t>Bind ERP</w:t>
      </w:r>
      <w:r w:rsidRPr="00CE679B">
        <w:rPr>
          <w:rFonts w:ascii="Calibri" w:eastAsia="Calibri" w:hAnsi="Calibri" w:cs="Calibri"/>
        </w:rPr>
        <w:t xml:space="preserve"> ha implementado acciones</w:t>
      </w:r>
      <w:r>
        <w:rPr>
          <w:rFonts w:ascii="Calibri" w:eastAsia="Calibri" w:hAnsi="Calibri" w:cs="Calibri"/>
        </w:rPr>
        <w:t>, tales como</w:t>
      </w:r>
      <w:r w:rsidRPr="00CE67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 w:rsidRPr="00CE679B">
        <w:rPr>
          <w:rFonts w:ascii="Calibri" w:eastAsia="Calibri" w:hAnsi="Calibri" w:cs="Calibri"/>
        </w:rPr>
        <w:t>transición total de sus operaciones al home office, monitoreo de salud constante y actividades de convivencia virtual</w:t>
      </w:r>
      <w:r>
        <w:rPr>
          <w:rFonts w:ascii="Calibri" w:eastAsia="Calibri" w:hAnsi="Calibri" w:cs="Calibri"/>
        </w:rPr>
        <w:t>, entre otras acciones</w:t>
      </w:r>
    </w:p>
    <w:p w14:paraId="19B4956E" w14:textId="7BA83E71" w:rsidR="18E13195" w:rsidRDefault="18E13195" w:rsidP="7B791D87">
      <w:pPr>
        <w:spacing w:line="257" w:lineRule="auto"/>
      </w:pPr>
      <w:r w:rsidRPr="00577447">
        <w:rPr>
          <w:rFonts w:ascii="Calibri" w:eastAsia="Calibri" w:hAnsi="Calibri" w:cs="Calibri"/>
          <w:i/>
        </w:rPr>
        <w:t xml:space="preserve">“Hoy muchas empresas </w:t>
      </w:r>
      <w:r w:rsidR="00D44E41" w:rsidRPr="00577447">
        <w:rPr>
          <w:rFonts w:ascii="Calibri" w:eastAsia="Calibri" w:hAnsi="Calibri" w:cs="Calibri"/>
          <w:i/>
          <w:iCs/>
        </w:rPr>
        <w:t xml:space="preserve">que </w:t>
      </w:r>
      <w:r w:rsidRPr="00577447">
        <w:rPr>
          <w:rFonts w:ascii="Calibri" w:eastAsia="Calibri" w:hAnsi="Calibri" w:cs="Calibri"/>
          <w:i/>
        </w:rPr>
        <w:t>están siendo amenazadas por una fuerte desaceleración en la actividad económica y un panorama de incertidumbre</w:t>
      </w:r>
      <w:r w:rsidR="2247D23F" w:rsidRPr="00577447">
        <w:rPr>
          <w:rFonts w:ascii="Calibri" w:eastAsia="Calibri" w:hAnsi="Calibri" w:cs="Calibri"/>
          <w:i/>
        </w:rPr>
        <w:t>”,</w:t>
      </w:r>
      <w:r w:rsidR="2247D23F" w:rsidRPr="7B791D87">
        <w:rPr>
          <w:rFonts w:ascii="Calibri" w:eastAsia="Calibri" w:hAnsi="Calibri" w:cs="Calibri"/>
        </w:rPr>
        <w:t xml:space="preserve"> </w:t>
      </w:r>
      <w:r w:rsidR="2247D23F">
        <w:t xml:space="preserve">expresó Alejandro Bonilla, CEO </w:t>
      </w:r>
      <w:r w:rsidR="002B4590">
        <w:t xml:space="preserve">y fundador </w:t>
      </w:r>
      <w:r w:rsidR="2247D23F">
        <w:t xml:space="preserve">de Bind ERP, respecto </w:t>
      </w:r>
      <w:r w:rsidR="79DD38BE">
        <w:t xml:space="preserve">a </w:t>
      </w:r>
      <w:r w:rsidR="2247D23F">
        <w:t xml:space="preserve">las repercusiones de la pandemia </w:t>
      </w:r>
      <w:r w:rsidR="44E385B3">
        <w:t>de COVID-19</w:t>
      </w:r>
      <w:r w:rsidR="7D854526">
        <w:t xml:space="preserve">. </w:t>
      </w:r>
      <w:r w:rsidR="7D854526" w:rsidRPr="00577447">
        <w:rPr>
          <w:i/>
        </w:rPr>
        <w:t>“</w:t>
      </w:r>
      <w:r w:rsidR="5A4BEFC0" w:rsidRPr="00577447">
        <w:rPr>
          <w:rFonts w:ascii="Calibri" w:eastAsia="Calibri" w:hAnsi="Calibri" w:cs="Calibri"/>
          <w:i/>
        </w:rPr>
        <w:t>Sin embargo,</w:t>
      </w:r>
      <w:r w:rsidR="5A4BEFC0" w:rsidRPr="00577447">
        <w:rPr>
          <w:i/>
        </w:rPr>
        <w:t xml:space="preserve"> </w:t>
      </w:r>
      <w:r w:rsidRPr="00577447">
        <w:rPr>
          <w:i/>
        </w:rPr>
        <w:t>confiamos en que superaremos la adversidad y saldremos fortalecidos”</w:t>
      </w:r>
      <w:r>
        <w:t xml:space="preserve">, </w:t>
      </w:r>
      <w:r w:rsidR="71567588">
        <w:t xml:space="preserve">manifestó. </w:t>
      </w:r>
    </w:p>
    <w:p w14:paraId="7C000F96" w14:textId="5784317A" w:rsidR="61B45F65" w:rsidRDefault="61B45F6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</w:rPr>
        <w:t xml:space="preserve">Con la plataforma de Bind ERP, más de 6 mil empresarios en México ya gestionan desde la nube sus procesos más críticos, como la administración, </w:t>
      </w:r>
      <w:r w:rsidR="006B3136">
        <w:rPr>
          <w:rFonts w:ascii="Calibri" w:eastAsia="Calibri" w:hAnsi="Calibri" w:cs="Calibri"/>
        </w:rPr>
        <w:t>inventarios, compras, ventas, finanzas</w:t>
      </w:r>
      <w:r w:rsidR="003C1DB0">
        <w:rPr>
          <w:rFonts w:ascii="Calibri" w:eastAsia="Calibri" w:hAnsi="Calibri" w:cs="Calibri"/>
        </w:rPr>
        <w:t xml:space="preserve"> y</w:t>
      </w:r>
      <w:r w:rsidR="006B3136">
        <w:rPr>
          <w:rFonts w:ascii="Calibri" w:eastAsia="Calibri" w:hAnsi="Calibri" w:cs="Calibri"/>
        </w:rPr>
        <w:t xml:space="preserve"> </w:t>
      </w:r>
      <w:r w:rsidRPr="7B791D87">
        <w:rPr>
          <w:rFonts w:ascii="Calibri" w:eastAsia="Calibri" w:hAnsi="Calibri" w:cs="Calibri"/>
        </w:rPr>
        <w:t>contabilidad</w:t>
      </w:r>
      <w:r w:rsidR="00AE3AD1">
        <w:rPr>
          <w:rFonts w:ascii="Calibri" w:eastAsia="Calibri" w:hAnsi="Calibri" w:cs="Calibri"/>
        </w:rPr>
        <w:t>.</w:t>
      </w:r>
    </w:p>
    <w:p w14:paraId="5642D833" w14:textId="234B3B11" w:rsidR="6A96147D" w:rsidRDefault="6A96147D" w:rsidP="7B791D87">
      <w:pPr>
        <w:spacing w:line="257" w:lineRule="auto"/>
        <w:rPr>
          <w:rFonts w:ascii="Calibri" w:eastAsia="Calibri" w:hAnsi="Calibri" w:cs="Calibri"/>
          <w:b/>
          <w:bCs/>
        </w:rPr>
      </w:pPr>
      <w:r w:rsidRPr="7B791D87">
        <w:rPr>
          <w:rFonts w:ascii="Calibri" w:eastAsia="Calibri" w:hAnsi="Calibri" w:cs="Calibri"/>
          <w:b/>
          <w:bCs/>
        </w:rPr>
        <w:t xml:space="preserve">Bind ERP acompaña a sus clientes </w:t>
      </w:r>
    </w:p>
    <w:p w14:paraId="71648D9F" w14:textId="6F3D8488" w:rsidR="438A5EF2" w:rsidRDefault="00434658" w:rsidP="7B791D87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parte de las medidas de apoyo hacia sus clientes, Bind</w:t>
      </w:r>
      <w:r w:rsidR="05EC1542" w:rsidRPr="7B791D87">
        <w:rPr>
          <w:rFonts w:ascii="Calibri" w:eastAsia="Calibri" w:hAnsi="Calibri" w:cs="Calibri"/>
        </w:rPr>
        <w:t xml:space="preserve"> inició el contacto con </w:t>
      </w:r>
      <w:r w:rsidR="00BE3E9B">
        <w:rPr>
          <w:rFonts w:ascii="Calibri" w:eastAsia="Calibri" w:hAnsi="Calibri" w:cs="Calibri"/>
        </w:rPr>
        <w:t>cada uno de ellos</w:t>
      </w:r>
      <w:r w:rsidR="05EC1542" w:rsidRPr="7B791D87">
        <w:rPr>
          <w:rFonts w:ascii="Calibri" w:eastAsia="Calibri" w:hAnsi="Calibri" w:cs="Calibri"/>
        </w:rPr>
        <w:t xml:space="preserve"> </w:t>
      </w:r>
      <w:r w:rsidR="3FF222BC" w:rsidRPr="7B791D87">
        <w:rPr>
          <w:rFonts w:ascii="Calibri" w:eastAsia="Calibri" w:hAnsi="Calibri" w:cs="Calibri"/>
        </w:rPr>
        <w:t>para conocer sus retos y preocupaciones</w:t>
      </w:r>
      <w:r w:rsidR="2AA75F3B" w:rsidRPr="7B791D87">
        <w:rPr>
          <w:rFonts w:ascii="Calibri" w:eastAsia="Calibri" w:hAnsi="Calibri" w:cs="Calibri"/>
        </w:rPr>
        <w:t xml:space="preserve">, </w:t>
      </w:r>
      <w:r w:rsidR="00BE3E9B">
        <w:rPr>
          <w:rFonts w:ascii="Calibri" w:eastAsia="Calibri" w:hAnsi="Calibri" w:cs="Calibri"/>
        </w:rPr>
        <w:t>para</w:t>
      </w:r>
      <w:r w:rsidR="2AA75F3B" w:rsidRPr="7B791D87">
        <w:rPr>
          <w:rFonts w:ascii="Calibri" w:eastAsia="Calibri" w:hAnsi="Calibri" w:cs="Calibri"/>
        </w:rPr>
        <w:t xml:space="preserve"> así ofrecer distintos recursos de apoyo a la medida.</w:t>
      </w:r>
    </w:p>
    <w:p w14:paraId="10F56536" w14:textId="057FA19B" w:rsidR="001A761E" w:rsidRDefault="00BE3E9B" w:rsidP="001A761E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Cabe señalar que e</w:t>
      </w:r>
      <w:r w:rsidR="001A761E" w:rsidRPr="0DEB9304">
        <w:rPr>
          <w:rFonts w:ascii="Calibri" w:eastAsia="Calibri" w:hAnsi="Calibri" w:cs="Calibri"/>
        </w:rPr>
        <w:t xml:space="preserve">ntre los clientes de Bind ERP, </w:t>
      </w:r>
      <w:r w:rsidR="00D81EC8">
        <w:rPr>
          <w:rFonts w:ascii="Calibri" w:eastAsia="Calibri" w:hAnsi="Calibri" w:cs="Calibri"/>
        </w:rPr>
        <w:t>hay</w:t>
      </w:r>
      <w:r w:rsidR="001A761E">
        <w:rPr>
          <w:rFonts w:ascii="Calibri" w:eastAsia="Calibri" w:hAnsi="Calibri" w:cs="Calibri"/>
        </w:rPr>
        <w:t xml:space="preserve"> </w:t>
      </w:r>
      <w:r w:rsidR="00D33AD9">
        <w:rPr>
          <w:rFonts w:ascii="Calibri" w:eastAsia="Calibri" w:hAnsi="Calibri" w:cs="Calibri"/>
        </w:rPr>
        <w:t xml:space="preserve">múltiples </w:t>
      </w:r>
      <w:r w:rsidR="001A761E">
        <w:rPr>
          <w:rFonts w:ascii="Calibri" w:eastAsia="Calibri" w:hAnsi="Calibri" w:cs="Calibri"/>
        </w:rPr>
        <w:t>empresas dedicadas a proveer servicios e insumos médicos</w:t>
      </w:r>
      <w:r w:rsidR="007F760F">
        <w:rPr>
          <w:rFonts w:ascii="Calibri" w:eastAsia="Calibri" w:hAnsi="Calibri" w:cs="Calibri"/>
        </w:rPr>
        <w:t xml:space="preserve"> de</w:t>
      </w:r>
      <w:r w:rsidR="001A761E">
        <w:rPr>
          <w:rFonts w:ascii="Calibri" w:eastAsia="Calibri" w:hAnsi="Calibri" w:cs="Calibri"/>
        </w:rPr>
        <w:t xml:space="preserve"> primera necesidad para la atención de la contingencia. </w:t>
      </w:r>
      <w:r w:rsidR="00C47700">
        <w:rPr>
          <w:rFonts w:ascii="Calibri" w:eastAsia="Calibri" w:hAnsi="Calibri" w:cs="Calibri"/>
        </w:rPr>
        <w:t>Tal es el caso de</w:t>
      </w:r>
      <w:r w:rsidR="001A761E" w:rsidRPr="0DEB9304">
        <w:rPr>
          <w:rFonts w:ascii="Calibri" w:eastAsia="Calibri" w:hAnsi="Calibri" w:cs="Calibri"/>
        </w:rPr>
        <w:t xml:space="preserve"> Pro</w:t>
      </w:r>
      <w:r w:rsidR="001A761E">
        <w:rPr>
          <w:rFonts w:ascii="Calibri" w:eastAsia="Calibri" w:hAnsi="Calibri" w:cs="Calibri"/>
        </w:rPr>
        <w:t>-M</w:t>
      </w:r>
      <w:r w:rsidR="001A761E" w:rsidRPr="0DEB9304">
        <w:rPr>
          <w:rFonts w:ascii="Calibri" w:eastAsia="Calibri" w:hAnsi="Calibri" w:cs="Calibri"/>
        </w:rPr>
        <w:t>edical</w:t>
      </w:r>
      <w:r w:rsidR="001A761E">
        <w:rPr>
          <w:rFonts w:ascii="Calibri" w:eastAsia="Calibri" w:hAnsi="Calibri" w:cs="Calibri"/>
        </w:rPr>
        <w:t xml:space="preserve"> </w:t>
      </w:r>
      <w:r w:rsidR="001A761E" w:rsidRPr="76F49DEB">
        <w:rPr>
          <w:rFonts w:ascii="Calibri" w:eastAsia="Calibri" w:hAnsi="Calibri" w:cs="Calibri"/>
        </w:rPr>
        <w:t>AR</w:t>
      </w:r>
      <w:r w:rsidR="001A761E">
        <w:rPr>
          <w:rFonts w:ascii="Calibri" w:eastAsia="Calibri" w:hAnsi="Calibri" w:cs="Calibri"/>
        </w:rPr>
        <w:t xml:space="preserve"> y Manufacturas Castellanos Narváez</w:t>
      </w:r>
      <w:r w:rsidR="00C47700">
        <w:rPr>
          <w:rFonts w:ascii="Calibri" w:eastAsia="Calibri" w:hAnsi="Calibri" w:cs="Calibri"/>
        </w:rPr>
        <w:t>, por mencionar algunas</w:t>
      </w:r>
      <w:r w:rsidR="001A761E">
        <w:rPr>
          <w:rFonts w:ascii="Calibri" w:eastAsia="Calibri" w:hAnsi="Calibri" w:cs="Calibri"/>
        </w:rPr>
        <w:t>.</w:t>
      </w:r>
    </w:p>
    <w:p w14:paraId="1851EA17" w14:textId="27FBEFCC" w:rsidR="00C01247" w:rsidRPr="00C01247" w:rsidRDefault="00C01247" w:rsidP="001A761E">
      <w:pPr>
        <w:spacing w:line="257" w:lineRule="auto"/>
      </w:pPr>
      <w:r>
        <w:t>Estas empresas han manifestado la necesidad de seguir operando, así como de contar con las herramientas necesarias para ello.</w:t>
      </w:r>
    </w:p>
    <w:p w14:paraId="31387C18" w14:textId="6E73008B" w:rsidR="001A761E" w:rsidRDefault="001A761E" w:rsidP="001A761E">
      <w:pPr>
        <w:spacing w:line="257" w:lineRule="auto"/>
      </w:pPr>
      <w:r w:rsidRPr="00865F6D">
        <w:rPr>
          <w:i/>
        </w:rPr>
        <w:t>“No podemos dejar de trabajar, nuestros productos son de primera necesidad. No todas las personas se enferman de COVID</w:t>
      </w:r>
      <w:r w:rsidR="00FC4254" w:rsidRPr="00865F6D">
        <w:rPr>
          <w:i/>
          <w:iCs/>
        </w:rPr>
        <w:t>-</w:t>
      </w:r>
      <w:r w:rsidRPr="00865F6D">
        <w:rPr>
          <w:i/>
        </w:rPr>
        <w:t xml:space="preserve">19. Hay muchas enfermedades y muchos seguimientos que tenemos que dar a los hospitales y clínicas, y también al público en general”, </w:t>
      </w:r>
      <w:r>
        <w:t>comentó</w:t>
      </w:r>
      <w:r w:rsidR="00431E68">
        <w:t xml:space="preserve"> Agustín García,</w:t>
      </w:r>
      <w:r>
        <w:t xml:space="preserve"> director de Pro-Medical AR, </w:t>
      </w:r>
      <w:r w:rsidR="007172E4">
        <w:t xml:space="preserve">empresa </w:t>
      </w:r>
      <w:r>
        <w:t xml:space="preserve">que </w:t>
      </w:r>
      <w:r w:rsidRPr="00F2025C">
        <w:t xml:space="preserve">distribuye materiales y equipos médicos, así como insumos para la curación y medicamentos en Tabasco y estados vecinos.  </w:t>
      </w:r>
    </w:p>
    <w:p w14:paraId="42FD2D33" w14:textId="5067DE8B" w:rsidR="00C01247" w:rsidRPr="00C33BBD" w:rsidRDefault="00C01247" w:rsidP="7B791D87">
      <w:pPr>
        <w:spacing w:line="257" w:lineRule="auto"/>
        <w:rPr>
          <w:rFonts w:ascii="Calibri" w:eastAsia="Calibri" w:hAnsi="Calibri" w:cs="Calibri"/>
          <w:b/>
          <w:bCs/>
        </w:rPr>
      </w:pPr>
      <w:r w:rsidRPr="00C33BBD">
        <w:rPr>
          <w:rFonts w:ascii="Calibri" w:eastAsia="Calibri" w:hAnsi="Calibri" w:cs="Calibri"/>
          <w:b/>
          <w:bCs/>
        </w:rPr>
        <w:t xml:space="preserve">Apoyo a </w:t>
      </w:r>
      <w:r w:rsidR="4116F528" w:rsidRPr="00C33BBD">
        <w:rPr>
          <w:rFonts w:ascii="Calibri" w:eastAsia="Calibri" w:hAnsi="Calibri" w:cs="Calibri"/>
          <w:b/>
        </w:rPr>
        <w:t xml:space="preserve">la </w:t>
      </w:r>
      <w:r w:rsidRPr="00C33BBD">
        <w:rPr>
          <w:rFonts w:ascii="Calibri" w:eastAsia="Calibri" w:hAnsi="Calibri" w:cs="Calibri"/>
          <w:b/>
          <w:bCs/>
        </w:rPr>
        <w:t>profesionalización</w:t>
      </w:r>
      <w:r w:rsidR="30D7A5F6" w:rsidRPr="00C33BBD">
        <w:rPr>
          <w:rFonts w:ascii="Calibri" w:eastAsia="Calibri" w:hAnsi="Calibri" w:cs="Calibri"/>
          <w:b/>
        </w:rPr>
        <w:t xml:space="preserve"> de </w:t>
      </w:r>
      <w:r w:rsidRPr="00C33BBD">
        <w:rPr>
          <w:rFonts w:ascii="Calibri" w:eastAsia="Calibri" w:hAnsi="Calibri" w:cs="Calibri"/>
          <w:b/>
          <w:bCs/>
        </w:rPr>
        <w:t>los</w:t>
      </w:r>
      <w:r w:rsidR="00A717B2" w:rsidRPr="00C33BBD">
        <w:rPr>
          <w:rFonts w:ascii="Calibri" w:eastAsia="Calibri" w:hAnsi="Calibri" w:cs="Calibri"/>
          <w:b/>
          <w:bCs/>
        </w:rPr>
        <w:t xml:space="preserve"> empresarios</w:t>
      </w:r>
    </w:p>
    <w:p w14:paraId="1BBE3025" w14:textId="1F705A61" w:rsidR="4116F528" w:rsidRDefault="00A717B2" w:rsidP="7B791D87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Bind ERP </w:t>
      </w:r>
      <w:r w:rsidR="00BB2671">
        <w:rPr>
          <w:rFonts w:ascii="Calibri" w:eastAsia="Calibri" w:hAnsi="Calibri" w:cs="Calibri"/>
        </w:rPr>
        <w:t xml:space="preserve">ha puesto a disposición de clientes y usuarios, así como </w:t>
      </w:r>
      <w:r w:rsidR="00C628DD">
        <w:rPr>
          <w:rFonts w:ascii="Calibri" w:eastAsia="Calibri" w:hAnsi="Calibri" w:cs="Calibri"/>
        </w:rPr>
        <w:t>de</w:t>
      </w:r>
      <w:r w:rsidR="00BB2671">
        <w:rPr>
          <w:rFonts w:ascii="Calibri" w:eastAsia="Calibri" w:hAnsi="Calibri" w:cs="Calibri"/>
        </w:rPr>
        <w:t xml:space="preserve"> los empresarios en general,</w:t>
      </w:r>
      <w:r w:rsidR="4116F528" w:rsidRPr="7B791D87">
        <w:rPr>
          <w:rFonts w:ascii="Calibri" w:eastAsia="Calibri" w:hAnsi="Calibri" w:cs="Calibri"/>
        </w:rPr>
        <w:t xml:space="preserve"> </w:t>
      </w:r>
      <w:r w:rsidR="00BB2671">
        <w:rPr>
          <w:rFonts w:ascii="Calibri" w:eastAsia="Calibri" w:hAnsi="Calibri" w:cs="Calibri"/>
        </w:rPr>
        <w:t>la</w:t>
      </w:r>
      <w:r w:rsidR="4116F528" w:rsidRPr="7B791D87">
        <w:rPr>
          <w:rFonts w:ascii="Calibri" w:eastAsia="Calibri" w:hAnsi="Calibri" w:cs="Calibri"/>
        </w:rPr>
        <w:t xml:space="preserve"> </w:t>
      </w:r>
      <w:hyperlink r:id="rId10">
        <w:r w:rsidR="4116F528" w:rsidRPr="7B791D87">
          <w:rPr>
            <w:rStyle w:val="Hipervnculo"/>
            <w:rFonts w:ascii="Calibri" w:eastAsia="Calibri" w:hAnsi="Calibri" w:cs="Calibri"/>
            <w:b/>
            <w:bCs/>
          </w:rPr>
          <w:t>Academia de Negocios Bind</w:t>
        </w:r>
      </w:hyperlink>
      <w:r w:rsidR="4116F528" w:rsidRPr="7B791D87">
        <w:rPr>
          <w:rFonts w:ascii="Calibri" w:eastAsia="Calibri" w:hAnsi="Calibri" w:cs="Calibri"/>
        </w:rPr>
        <w:t>, un programa de cursos en l</w:t>
      </w:r>
      <w:r w:rsidR="4D35824B" w:rsidRPr="7B791D87">
        <w:rPr>
          <w:rFonts w:ascii="Calibri" w:eastAsia="Calibri" w:hAnsi="Calibri" w:cs="Calibri"/>
        </w:rPr>
        <w:t xml:space="preserve">ínea que ayuda a emprendedores y pequeños empresarios a dominar temas de conocimiento necesarios para crecer su negocio. </w:t>
      </w:r>
    </w:p>
    <w:p w14:paraId="3B4438C3" w14:textId="5954720E" w:rsidR="79DE3184" w:rsidRDefault="79DE3184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</w:rPr>
        <w:t xml:space="preserve">Con el código promocional </w:t>
      </w:r>
      <w:r w:rsidRPr="00EC54E1">
        <w:rPr>
          <w:rFonts w:ascii="Calibri" w:eastAsia="Calibri" w:hAnsi="Calibri" w:cs="Calibri"/>
          <w:b/>
        </w:rPr>
        <w:t>MEQUEDOENCASA</w:t>
      </w:r>
      <w:r w:rsidRPr="7B791D87">
        <w:rPr>
          <w:rFonts w:ascii="Calibri" w:eastAsia="Calibri" w:hAnsi="Calibri" w:cs="Calibri"/>
        </w:rPr>
        <w:t xml:space="preserve">, los interesados </w:t>
      </w:r>
      <w:r w:rsidR="00BA6F80">
        <w:rPr>
          <w:rFonts w:ascii="Calibri" w:eastAsia="Calibri" w:hAnsi="Calibri" w:cs="Calibri"/>
        </w:rPr>
        <w:t>tiene</w:t>
      </w:r>
      <w:r w:rsidR="00040D9D">
        <w:rPr>
          <w:rFonts w:ascii="Calibri" w:eastAsia="Calibri" w:hAnsi="Calibri" w:cs="Calibri"/>
        </w:rPr>
        <w:t>n</w:t>
      </w:r>
      <w:r w:rsidR="00737F4D">
        <w:rPr>
          <w:rFonts w:ascii="Calibri" w:eastAsia="Calibri" w:hAnsi="Calibri" w:cs="Calibri"/>
        </w:rPr>
        <w:t xml:space="preserve"> </w:t>
      </w:r>
      <w:r w:rsidR="00406C3F">
        <w:rPr>
          <w:rFonts w:ascii="Calibri" w:eastAsia="Calibri" w:hAnsi="Calibri" w:cs="Calibri"/>
        </w:rPr>
        <w:t xml:space="preserve">hasta </w:t>
      </w:r>
      <w:r w:rsidR="00BA6F80">
        <w:rPr>
          <w:rFonts w:ascii="Calibri" w:eastAsia="Calibri" w:hAnsi="Calibri" w:cs="Calibri"/>
        </w:rPr>
        <w:t>el 30</w:t>
      </w:r>
      <w:r w:rsidRPr="7B791D87">
        <w:rPr>
          <w:rFonts w:ascii="Calibri" w:eastAsia="Calibri" w:hAnsi="Calibri" w:cs="Calibri"/>
        </w:rPr>
        <w:t xml:space="preserve"> de </w:t>
      </w:r>
      <w:r w:rsidR="00406C3F">
        <w:rPr>
          <w:rFonts w:ascii="Calibri" w:eastAsia="Calibri" w:hAnsi="Calibri" w:cs="Calibri"/>
        </w:rPr>
        <w:t xml:space="preserve">abril para inscribirse </w:t>
      </w:r>
      <w:r w:rsidR="00EC54E1">
        <w:rPr>
          <w:rFonts w:ascii="Calibri" w:eastAsia="Calibri" w:hAnsi="Calibri" w:cs="Calibri"/>
        </w:rPr>
        <w:t>de forma</w:t>
      </w:r>
      <w:r w:rsidRPr="7B791D87">
        <w:rPr>
          <w:rFonts w:ascii="Calibri" w:eastAsia="Calibri" w:hAnsi="Calibri" w:cs="Calibri"/>
        </w:rPr>
        <w:t xml:space="preserve"> gratuita a cualquiera de los cuatro cursos </w:t>
      </w:r>
      <w:r w:rsidR="00406C3F">
        <w:rPr>
          <w:rFonts w:ascii="Calibri" w:eastAsia="Calibri" w:hAnsi="Calibri" w:cs="Calibri"/>
        </w:rPr>
        <w:t>disponibles al momento</w:t>
      </w:r>
      <w:r w:rsidR="00EC54E1">
        <w:rPr>
          <w:rFonts w:ascii="Calibri" w:eastAsia="Calibri" w:hAnsi="Calibri" w:cs="Calibri"/>
        </w:rPr>
        <w:t>:</w:t>
      </w:r>
    </w:p>
    <w:p w14:paraId="2C981367" w14:textId="7A3C9C82" w:rsidR="79DE3184" w:rsidRDefault="79DE3184" w:rsidP="00EC54E1">
      <w:pPr>
        <w:pStyle w:val="Prrafodelista"/>
        <w:numPr>
          <w:ilvl w:val="0"/>
          <w:numId w:val="4"/>
        </w:numPr>
        <w:spacing w:line="257" w:lineRule="auto"/>
        <w:ind w:left="567"/>
        <w:rPr>
          <w:rFonts w:eastAsiaTheme="minorEastAsia"/>
        </w:rPr>
      </w:pPr>
      <w:r w:rsidRPr="00EE70B5">
        <w:rPr>
          <w:rFonts w:ascii="Calibri" w:eastAsia="Calibri" w:hAnsi="Calibri" w:cs="Calibri"/>
          <w:b/>
        </w:rPr>
        <w:t>Marketing digital para pymes</w:t>
      </w:r>
      <w:r w:rsidRPr="7B791D87">
        <w:rPr>
          <w:rFonts w:ascii="Calibri" w:eastAsia="Calibri" w:hAnsi="Calibri" w:cs="Calibri"/>
        </w:rPr>
        <w:t>, por Adriana Sepúlveda, CEO de Merca para Pymes.</w:t>
      </w:r>
    </w:p>
    <w:p w14:paraId="7F4A02A5" w14:textId="1129E62D" w:rsidR="79DE3184" w:rsidRDefault="79DE3184" w:rsidP="00EC54E1">
      <w:pPr>
        <w:pStyle w:val="Prrafodelista"/>
        <w:numPr>
          <w:ilvl w:val="0"/>
          <w:numId w:val="4"/>
        </w:numPr>
        <w:spacing w:line="257" w:lineRule="auto"/>
        <w:ind w:left="567"/>
        <w:rPr>
          <w:rFonts w:eastAsiaTheme="minorEastAsia"/>
        </w:rPr>
      </w:pPr>
      <w:r w:rsidRPr="00EE70B5">
        <w:rPr>
          <w:rFonts w:ascii="Calibri" w:eastAsia="Calibri" w:hAnsi="Calibri" w:cs="Calibri"/>
          <w:b/>
        </w:rPr>
        <w:t>Herramientas digitales para transformar tu negocio</w:t>
      </w:r>
      <w:r w:rsidRPr="7B791D87">
        <w:rPr>
          <w:rFonts w:ascii="Calibri" w:eastAsia="Calibri" w:hAnsi="Calibri" w:cs="Calibri"/>
        </w:rPr>
        <w:t>, por Guillermo Ortega, director de Lab4.</w:t>
      </w:r>
    </w:p>
    <w:p w14:paraId="63AA3A37" w14:textId="0F70036C" w:rsidR="79DE3184" w:rsidRDefault="79DE3184" w:rsidP="00EC54E1">
      <w:pPr>
        <w:pStyle w:val="Prrafodelista"/>
        <w:numPr>
          <w:ilvl w:val="0"/>
          <w:numId w:val="4"/>
        </w:numPr>
        <w:spacing w:line="257" w:lineRule="auto"/>
        <w:ind w:left="567"/>
        <w:rPr>
          <w:rFonts w:eastAsiaTheme="minorEastAsia"/>
        </w:rPr>
      </w:pPr>
      <w:r w:rsidRPr="00EE70B5">
        <w:rPr>
          <w:rFonts w:ascii="Calibri" w:eastAsia="Calibri" w:hAnsi="Calibri" w:cs="Calibri"/>
          <w:b/>
        </w:rPr>
        <w:t>Principios de contabilidad para pymes,</w:t>
      </w:r>
      <w:r w:rsidRPr="7B791D87">
        <w:rPr>
          <w:rFonts w:ascii="Calibri" w:eastAsia="Calibri" w:hAnsi="Calibri" w:cs="Calibri"/>
        </w:rPr>
        <w:t xml:space="preserve"> </w:t>
      </w:r>
      <w:r w:rsidR="002409D5" w:rsidRPr="7B791D87">
        <w:rPr>
          <w:rFonts w:ascii="Calibri" w:eastAsia="Calibri" w:hAnsi="Calibri" w:cs="Calibri"/>
        </w:rPr>
        <w:t xml:space="preserve">por Roberto Luna, consultor y director de INTED. </w:t>
      </w:r>
    </w:p>
    <w:p w14:paraId="53490F18" w14:textId="57400D1E" w:rsidR="79DE3184" w:rsidRDefault="79DE3184" w:rsidP="00EC54E1">
      <w:pPr>
        <w:pStyle w:val="Prrafodelista"/>
        <w:numPr>
          <w:ilvl w:val="0"/>
          <w:numId w:val="4"/>
        </w:numPr>
        <w:spacing w:line="257" w:lineRule="auto"/>
        <w:ind w:left="567"/>
        <w:rPr>
          <w:rFonts w:eastAsiaTheme="minorEastAsia"/>
        </w:rPr>
      </w:pPr>
      <w:r w:rsidRPr="00EE70B5">
        <w:rPr>
          <w:rFonts w:ascii="Calibri" w:eastAsia="Calibri" w:hAnsi="Calibri" w:cs="Calibri"/>
          <w:b/>
        </w:rPr>
        <w:t>¿Cómo obtener un crédito pymes?</w:t>
      </w:r>
      <w:r w:rsidR="15F72B22" w:rsidRPr="00EE70B5">
        <w:rPr>
          <w:rFonts w:ascii="Calibri" w:eastAsia="Calibri" w:hAnsi="Calibri" w:cs="Calibri"/>
          <w:b/>
        </w:rPr>
        <w:t>,</w:t>
      </w:r>
      <w:r w:rsidR="15F72B22" w:rsidRPr="7B791D87">
        <w:rPr>
          <w:rFonts w:ascii="Calibri" w:eastAsia="Calibri" w:hAnsi="Calibri" w:cs="Calibri"/>
        </w:rPr>
        <w:t xml:space="preserve"> por Dolores Ortega, economista y asesora en finanzas.</w:t>
      </w:r>
    </w:p>
    <w:p w14:paraId="297A6643" w14:textId="49254216" w:rsidR="69733B92" w:rsidRDefault="00AE426C" w:rsidP="7B791D87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</w:t>
      </w:r>
      <w:r w:rsidR="69733B92" w:rsidRPr="7B791D87">
        <w:rPr>
          <w:rFonts w:ascii="Calibri" w:eastAsia="Calibri" w:hAnsi="Calibri" w:cs="Calibri"/>
          <w:b/>
          <w:bCs/>
        </w:rPr>
        <w:t>Habilit</w:t>
      </w:r>
      <w:r w:rsidR="2BA81413" w:rsidRPr="7B791D87">
        <w:rPr>
          <w:rFonts w:ascii="Calibri" w:eastAsia="Calibri" w:hAnsi="Calibri" w:cs="Calibri"/>
          <w:b/>
          <w:bCs/>
        </w:rPr>
        <w:t>a Bind ERP</w:t>
      </w:r>
      <w:r w:rsidR="2C8BEC62" w:rsidRPr="7B791D87">
        <w:rPr>
          <w:rFonts w:ascii="Calibri" w:eastAsia="Calibri" w:hAnsi="Calibri" w:cs="Calibri"/>
          <w:b/>
          <w:bCs/>
        </w:rPr>
        <w:t xml:space="preserve"> a las pymes para</w:t>
      </w:r>
      <w:r w:rsidR="2BA81413" w:rsidRPr="7B791D87">
        <w:rPr>
          <w:rFonts w:ascii="Calibri" w:eastAsia="Calibri" w:hAnsi="Calibri" w:cs="Calibri"/>
          <w:b/>
          <w:bCs/>
        </w:rPr>
        <w:t xml:space="preserve"> el </w:t>
      </w:r>
      <w:r w:rsidR="470E5F25" w:rsidRPr="7B791D87">
        <w:rPr>
          <w:rFonts w:ascii="Calibri" w:eastAsia="Calibri" w:hAnsi="Calibri" w:cs="Calibri"/>
          <w:b/>
          <w:bCs/>
        </w:rPr>
        <w:t>crecimiento digital</w:t>
      </w:r>
    </w:p>
    <w:p w14:paraId="4F6F894A" w14:textId="2100424B" w:rsidR="470E5F25" w:rsidRDefault="470E5F2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</w:rPr>
        <w:t xml:space="preserve">El panorama global </w:t>
      </w:r>
      <w:r w:rsidR="00FB10BE">
        <w:rPr>
          <w:rFonts w:ascii="Calibri" w:eastAsia="Calibri" w:hAnsi="Calibri" w:cs="Calibri"/>
        </w:rPr>
        <w:t xml:space="preserve">exige </w:t>
      </w:r>
      <w:r w:rsidR="001C6B1A">
        <w:rPr>
          <w:rFonts w:ascii="Calibri" w:eastAsia="Calibri" w:hAnsi="Calibri" w:cs="Calibri"/>
        </w:rPr>
        <w:t>a</w:t>
      </w:r>
      <w:r w:rsidRPr="7B791D87">
        <w:rPr>
          <w:rFonts w:ascii="Calibri" w:eastAsia="Calibri" w:hAnsi="Calibri" w:cs="Calibri"/>
        </w:rPr>
        <w:t xml:space="preserve"> consumidores y empresas </w:t>
      </w:r>
      <w:r w:rsidR="56A0151E" w:rsidRPr="7B791D87">
        <w:rPr>
          <w:rFonts w:ascii="Calibri" w:eastAsia="Calibri" w:hAnsi="Calibri" w:cs="Calibri"/>
        </w:rPr>
        <w:t xml:space="preserve">encontrar soluciones digitales </w:t>
      </w:r>
      <w:r w:rsidR="00490E08">
        <w:rPr>
          <w:rFonts w:ascii="Calibri" w:eastAsia="Calibri" w:hAnsi="Calibri" w:cs="Calibri"/>
        </w:rPr>
        <w:t>que les permitan continuar con su operación a distancia</w:t>
      </w:r>
      <w:r w:rsidR="006B7B70">
        <w:rPr>
          <w:rFonts w:ascii="Calibri" w:eastAsia="Calibri" w:hAnsi="Calibri" w:cs="Calibri"/>
        </w:rPr>
        <w:t>, lo que ha derivado en</w:t>
      </w:r>
      <w:r w:rsidR="6EB23D9E" w:rsidRPr="7B791D87">
        <w:rPr>
          <w:rFonts w:ascii="Calibri" w:eastAsia="Calibri" w:hAnsi="Calibri" w:cs="Calibri"/>
        </w:rPr>
        <w:t xml:space="preserve"> un crecimiento significati</w:t>
      </w:r>
      <w:r w:rsidR="4EFCBEB5" w:rsidRPr="7B791D87">
        <w:rPr>
          <w:rFonts w:ascii="Calibri" w:eastAsia="Calibri" w:hAnsi="Calibri" w:cs="Calibri"/>
        </w:rPr>
        <w:t>vo</w:t>
      </w:r>
      <w:r w:rsidR="00850261">
        <w:rPr>
          <w:rFonts w:ascii="Calibri" w:eastAsia="Calibri" w:hAnsi="Calibri" w:cs="Calibri"/>
        </w:rPr>
        <w:t xml:space="preserve"> de la</w:t>
      </w:r>
      <w:r w:rsidR="6EB23D9E" w:rsidRPr="7B791D87">
        <w:rPr>
          <w:rFonts w:ascii="Calibri" w:eastAsia="Calibri" w:hAnsi="Calibri" w:cs="Calibri"/>
        </w:rPr>
        <w:t xml:space="preserve"> economía digital</w:t>
      </w:r>
      <w:r w:rsidR="4EFCBEB5" w:rsidRPr="7B791D87">
        <w:rPr>
          <w:rFonts w:ascii="Calibri" w:eastAsia="Calibri" w:hAnsi="Calibri" w:cs="Calibri"/>
        </w:rPr>
        <w:t>,</w:t>
      </w:r>
      <w:r w:rsidR="56A0151E" w:rsidRPr="7B791D87">
        <w:rPr>
          <w:rFonts w:ascii="Calibri" w:eastAsia="Calibri" w:hAnsi="Calibri" w:cs="Calibri"/>
        </w:rPr>
        <w:t xml:space="preserve"> </w:t>
      </w:r>
      <w:r w:rsidR="00EA599A">
        <w:rPr>
          <w:rFonts w:ascii="Calibri" w:eastAsia="Calibri" w:hAnsi="Calibri" w:cs="Calibri"/>
        </w:rPr>
        <w:t>según</w:t>
      </w:r>
      <w:r w:rsidR="56A0151E" w:rsidRPr="7B791D87">
        <w:rPr>
          <w:rFonts w:ascii="Calibri" w:eastAsia="Calibri" w:hAnsi="Calibri" w:cs="Calibri"/>
        </w:rPr>
        <w:t xml:space="preserve"> el reporte</w:t>
      </w:r>
      <w:r w:rsidR="5016A2A6" w:rsidRPr="7B791D87">
        <w:rPr>
          <w:rFonts w:ascii="Calibri" w:eastAsia="Calibri" w:hAnsi="Calibri" w:cs="Calibri"/>
        </w:rPr>
        <w:t xml:space="preserve"> “Coronavirus: Impacto para el Comercio Electrónico y consejos para las empresas”</w:t>
      </w:r>
      <w:r w:rsidR="56A0151E" w:rsidRPr="7B791D87">
        <w:rPr>
          <w:rFonts w:ascii="Calibri" w:eastAsia="Calibri" w:hAnsi="Calibri" w:cs="Calibri"/>
        </w:rPr>
        <w:t xml:space="preserve"> de la Asociación Mexicana de Ventas Online (AMVO).</w:t>
      </w:r>
    </w:p>
    <w:p w14:paraId="78C89C67" w14:textId="1E9B8588" w:rsidR="1870FA80" w:rsidRDefault="1870FA80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</w:rPr>
        <w:t xml:space="preserve">En esta transición, </w:t>
      </w:r>
      <w:r w:rsidR="00C5515D">
        <w:rPr>
          <w:rFonts w:ascii="Calibri" w:eastAsia="Calibri" w:hAnsi="Calibri" w:cs="Calibri"/>
        </w:rPr>
        <w:t>es</w:t>
      </w:r>
      <w:r w:rsidR="083F0A43" w:rsidRPr="7B791D87">
        <w:rPr>
          <w:rFonts w:ascii="Calibri" w:eastAsia="Calibri" w:hAnsi="Calibri" w:cs="Calibri"/>
        </w:rPr>
        <w:t xml:space="preserve"> prioridad de las empresas </w:t>
      </w:r>
      <w:r w:rsidR="72B43778" w:rsidRPr="7B791D87">
        <w:rPr>
          <w:rFonts w:ascii="Calibri" w:eastAsia="Calibri" w:hAnsi="Calibri" w:cs="Calibri"/>
        </w:rPr>
        <w:t xml:space="preserve">mexicanas </w:t>
      </w:r>
      <w:r w:rsidR="083F0A43" w:rsidRPr="7B791D87">
        <w:rPr>
          <w:rFonts w:ascii="Calibri" w:eastAsia="Calibri" w:hAnsi="Calibri" w:cs="Calibri"/>
        </w:rPr>
        <w:t xml:space="preserve">asegurar la infraestructura tecnológica necesaria </w:t>
      </w:r>
      <w:r w:rsidR="00933BD4">
        <w:rPr>
          <w:rFonts w:ascii="Calibri" w:eastAsia="Calibri" w:hAnsi="Calibri" w:cs="Calibri"/>
        </w:rPr>
        <w:t>para</w:t>
      </w:r>
      <w:r w:rsidR="083F0A43" w:rsidRPr="7B791D87">
        <w:rPr>
          <w:rFonts w:ascii="Calibri" w:eastAsia="Calibri" w:hAnsi="Calibri" w:cs="Calibri"/>
        </w:rPr>
        <w:t xml:space="preserve"> activar el trabajo remoto, sin que se afecte </w:t>
      </w:r>
      <w:r w:rsidR="00933BD4">
        <w:rPr>
          <w:rFonts w:ascii="Calibri" w:eastAsia="Calibri" w:hAnsi="Calibri" w:cs="Calibri"/>
        </w:rPr>
        <w:t>la</w:t>
      </w:r>
      <w:r w:rsidR="083F0A43" w:rsidRPr="7B791D87">
        <w:rPr>
          <w:rFonts w:ascii="Calibri" w:eastAsia="Calibri" w:hAnsi="Calibri" w:cs="Calibri"/>
        </w:rPr>
        <w:t xml:space="preserve"> operación, </w:t>
      </w:r>
      <w:r w:rsidR="39282F64" w:rsidRPr="7B791D87">
        <w:rPr>
          <w:rFonts w:ascii="Calibri" w:eastAsia="Calibri" w:hAnsi="Calibri" w:cs="Calibri"/>
        </w:rPr>
        <w:t xml:space="preserve">destaca el informe. </w:t>
      </w:r>
    </w:p>
    <w:p w14:paraId="291A2477" w14:textId="26899191" w:rsidR="5B6CA4E0" w:rsidRDefault="5B6CA4E0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</w:rPr>
        <w:t xml:space="preserve">En tal sentido, </w:t>
      </w:r>
      <w:r w:rsidR="3BB3FFE9" w:rsidRPr="7B791D87">
        <w:rPr>
          <w:rFonts w:ascii="Calibri" w:eastAsia="Calibri" w:hAnsi="Calibri" w:cs="Calibri"/>
        </w:rPr>
        <w:t>Bind ERP</w:t>
      </w:r>
      <w:r w:rsidR="00295026">
        <w:rPr>
          <w:rFonts w:ascii="Calibri" w:eastAsia="Calibri" w:hAnsi="Calibri" w:cs="Calibri"/>
        </w:rPr>
        <w:t xml:space="preserve"> permite a</w:t>
      </w:r>
      <w:r w:rsidR="4FA22793" w:rsidRPr="7B791D87">
        <w:rPr>
          <w:rFonts w:ascii="Calibri" w:eastAsia="Calibri" w:hAnsi="Calibri" w:cs="Calibri"/>
        </w:rPr>
        <w:t xml:space="preserve"> l</w:t>
      </w:r>
      <w:r w:rsidR="36A07034" w:rsidRPr="7B791D87">
        <w:rPr>
          <w:rFonts w:ascii="Calibri" w:eastAsia="Calibri" w:hAnsi="Calibri" w:cs="Calibri"/>
        </w:rPr>
        <w:t>os empresario</w:t>
      </w:r>
      <w:r w:rsidR="4FA22793" w:rsidRPr="7B791D87">
        <w:rPr>
          <w:rFonts w:ascii="Calibri" w:eastAsia="Calibri" w:hAnsi="Calibri" w:cs="Calibri"/>
        </w:rPr>
        <w:t>s gestiona</w:t>
      </w:r>
      <w:r w:rsidR="4EB695ED" w:rsidRPr="7B791D87">
        <w:rPr>
          <w:rFonts w:ascii="Calibri" w:eastAsia="Calibri" w:hAnsi="Calibri" w:cs="Calibri"/>
        </w:rPr>
        <w:t>r</w:t>
      </w:r>
      <w:r w:rsidR="2948442B" w:rsidRPr="7B791D87">
        <w:rPr>
          <w:rFonts w:ascii="Calibri" w:eastAsia="Calibri" w:hAnsi="Calibri" w:cs="Calibri"/>
        </w:rPr>
        <w:t xml:space="preserve"> los procesos críticos para su operación y crecimiento, </w:t>
      </w:r>
      <w:r w:rsidR="4FA22793" w:rsidRPr="7B791D87">
        <w:rPr>
          <w:rFonts w:ascii="Calibri" w:eastAsia="Calibri" w:hAnsi="Calibri" w:cs="Calibri"/>
        </w:rPr>
        <w:t>desde cualquier sitio con acceso a internet</w:t>
      </w:r>
      <w:r w:rsidR="34DBF89B" w:rsidRPr="7B791D87">
        <w:rPr>
          <w:rFonts w:ascii="Calibri" w:eastAsia="Calibri" w:hAnsi="Calibri" w:cs="Calibri"/>
        </w:rPr>
        <w:t>.</w:t>
      </w:r>
      <w:r w:rsidR="4FA22793" w:rsidRPr="7B791D87">
        <w:rPr>
          <w:rFonts w:ascii="Calibri" w:eastAsia="Calibri" w:hAnsi="Calibri" w:cs="Calibri"/>
        </w:rPr>
        <w:t xml:space="preserve"> Por mencionar algunos</w:t>
      </w:r>
      <w:r w:rsidR="7547743F" w:rsidRPr="7B791D87">
        <w:rPr>
          <w:rFonts w:ascii="Calibri" w:eastAsia="Calibri" w:hAnsi="Calibri" w:cs="Calibri"/>
        </w:rPr>
        <w:t xml:space="preserve"> de estos procesos</w:t>
      </w:r>
      <w:r w:rsidR="4FA22793" w:rsidRPr="7B791D87">
        <w:rPr>
          <w:rFonts w:ascii="Calibri" w:eastAsia="Calibri" w:hAnsi="Calibri" w:cs="Calibri"/>
        </w:rPr>
        <w:t xml:space="preserve">: </w:t>
      </w:r>
    </w:p>
    <w:p w14:paraId="0EEC38CD" w14:textId="0004580C" w:rsidR="5DE218B5" w:rsidRDefault="5DE218B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b/>
          <w:bCs/>
        </w:rPr>
        <w:t xml:space="preserve">1. </w:t>
      </w:r>
      <w:r w:rsidR="13B602F4" w:rsidRPr="7B791D87">
        <w:rPr>
          <w:rFonts w:ascii="Calibri" w:eastAsia="Calibri" w:hAnsi="Calibri" w:cs="Calibri"/>
          <w:b/>
          <w:bCs/>
        </w:rPr>
        <w:t>I</w:t>
      </w:r>
      <w:r w:rsidRPr="7B791D87">
        <w:rPr>
          <w:rFonts w:ascii="Calibri" w:eastAsia="Calibri" w:hAnsi="Calibri" w:cs="Calibri"/>
          <w:b/>
          <w:bCs/>
        </w:rPr>
        <w:t>nventarios</w:t>
      </w:r>
      <w:r w:rsidR="4A1F99A1" w:rsidRPr="7B791D87">
        <w:rPr>
          <w:rFonts w:ascii="Calibri" w:eastAsia="Calibri" w:hAnsi="Calibri" w:cs="Calibri"/>
          <w:b/>
          <w:bCs/>
        </w:rPr>
        <w:t xml:space="preserve">. </w:t>
      </w:r>
      <w:r w:rsidR="00732347">
        <w:rPr>
          <w:rFonts w:ascii="Calibri" w:eastAsia="Calibri" w:hAnsi="Calibri" w:cs="Calibri"/>
        </w:rPr>
        <w:t xml:space="preserve">Con </w:t>
      </w:r>
      <w:r w:rsidR="424529DA" w:rsidRPr="7B791D87">
        <w:rPr>
          <w:rFonts w:ascii="Calibri" w:eastAsia="Calibri" w:hAnsi="Calibri" w:cs="Calibri"/>
        </w:rPr>
        <w:t>Bind ERP</w:t>
      </w:r>
      <w:r w:rsidR="49A0B5A2" w:rsidRPr="7B791D87">
        <w:rPr>
          <w:rFonts w:ascii="Calibri" w:eastAsia="Calibri" w:hAnsi="Calibri" w:cs="Calibri"/>
        </w:rPr>
        <w:t xml:space="preserve">, las empresas </w:t>
      </w:r>
      <w:r w:rsidR="00FD4916" w:rsidRPr="7B791D87">
        <w:rPr>
          <w:rFonts w:ascii="Calibri" w:eastAsia="Calibri" w:hAnsi="Calibri" w:cs="Calibri"/>
        </w:rPr>
        <w:t xml:space="preserve">pueden conectar </w:t>
      </w:r>
      <w:r w:rsidR="00FD4916">
        <w:rPr>
          <w:rFonts w:ascii="Calibri" w:eastAsia="Calibri" w:hAnsi="Calibri" w:cs="Calibri"/>
        </w:rPr>
        <w:t>todos sus a</w:t>
      </w:r>
      <w:r w:rsidR="00FD4916" w:rsidRPr="7B791D87">
        <w:rPr>
          <w:rFonts w:ascii="Calibri" w:eastAsia="Calibri" w:hAnsi="Calibri" w:cs="Calibri"/>
        </w:rPr>
        <w:t xml:space="preserve">lmacenes </w:t>
      </w:r>
      <w:r w:rsidR="00FD4916">
        <w:rPr>
          <w:rFonts w:ascii="Calibri" w:eastAsia="Calibri" w:hAnsi="Calibri" w:cs="Calibri"/>
        </w:rPr>
        <w:t xml:space="preserve">para </w:t>
      </w:r>
      <w:r w:rsidR="009435D5">
        <w:rPr>
          <w:rFonts w:ascii="Calibri" w:eastAsia="Calibri" w:hAnsi="Calibri" w:cs="Calibri"/>
        </w:rPr>
        <w:t>visualizar</w:t>
      </w:r>
      <w:r w:rsidR="49A0B5A2" w:rsidRPr="7B791D87">
        <w:rPr>
          <w:rFonts w:ascii="Calibri" w:eastAsia="Calibri" w:hAnsi="Calibri" w:cs="Calibri"/>
        </w:rPr>
        <w:t xml:space="preserve"> en tiempo real </w:t>
      </w:r>
      <w:r w:rsidR="009435D5">
        <w:rPr>
          <w:rFonts w:ascii="Calibri" w:eastAsia="Calibri" w:hAnsi="Calibri" w:cs="Calibri"/>
        </w:rPr>
        <w:t xml:space="preserve">y desde cualquier lugar </w:t>
      </w:r>
      <w:r w:rsidR="49A0B5A2" w:rsidRPr="7B791D87">
        <w:rPr>
          <w:rFonts w:ascii="Calibri" w:eastAsia="Calibri" w:hAnsi="Calibri" w:cs="Calibri"/>
        </w:rPr>
        <w:t xml:space="preserve">qué productos </w:t>
      </w:r>
      <w:r w:rsidR="4A1F99A1" w:rsidRPr="7B791D87">
        <w:rPr>
          <w:rFonts w:ascii="Calibri" w:eastAsia="Calibri" w:hAnsi="Calibri" w:cs="Calibri"/>
        </w:rPr>
        <w:t xml:space="preserve">existen en </w:t>
      </w:r>
      <w:r w:rsidR="00602B00">
        <w:rPr>
          <w:rFonts w:ascii="Calibri" w:eastAsia="Calibri" w:hAnsi="Calibri" w:cs="Calibri"/>
        </w:rPr>
        <w:t>cada</w:t>
      </w:r>
      <w:r w:rsidR="4A1F99A1" w:rsidRPr="7B791D87">
        <w:rPr>
          <w:rFonts w:ascii="Calibri" w:eastAsia="Calibri" w:hAnsi="Calibri" w:cs="Calibri"/>
        </w:rPr>
        <w:t xml:space="preserve"> almacén y cuál es su ubicación. Además, </w:t>
      </w:r>
      <w:r w:rsidR="009435D5">
        <w:rPr>
          <w:rFonts w:ascii="Calibri" w:eastAsia="Calibri" w:hAnsi="Calibri" w:cs="Calibri"/>
        </w:rPr>
        <w:t>p</w:t>
      </w:r>
      <w:r w:rsidR="00C00E29">
        <w:rPr>
          <w:rFonts w:ascii="Calibri" w:eastAsia="Calibri" w:hAnsi="Calibri" w:cs="Calibri"/>
        </w:rPr>
        <w:t>ermite</w:t>
      </w:r>
      <w:r w:rsidR="00FD4916">
        <w:rPr>
          <w:rFonts w:ascii="Calibri" w:eastAsia="Calibri" w:hAnsi="Calibri" w:cs="Calibri"/>
        </w:rPr>
        <w:t xml:space="preserve"> </w:t>
      </w:r>
      <w:r w:rsidR="4A1F99A1" w:rsidRPr="7B791D87">
        <w:rPr>
          <w:rFonts w:ascii="Calibri" w:eastAsia="Calibri" w:hAnsi="Calibri" w:cs="Calibri"/>
        </w:rPr>
        <w:t xml:space="preserve">la recepción de mercancías </w:t>
      </w:r>
      <w:r w:rsidR="00C00E29">
        <w:rPr>
          <w:rFonts w:ascii="Calibri" w:eastAsia="Calibri" w:hAnsi="Calibri" w:cs="Calibri"/>
        </w:rPr>
        <w:t>de forma automática con el CFDI del proveedor.</w:t>
      </w:r>
      <w:r w:rsidR="4A1F99A1" w:rsidRPr="7B791D87">
        <w:rPr>
          <w:rFonts w:ascii="Calibri" w:eastAsia="Calibri" w:hAnsi="Calibri" w:cs="Calibri"/>
        </w:rPr>
        <w:t xml:space="preserve"> </w:t>
      </w:r>
    </w:p>
    <w:p w14:paraId="218CB658" w14:textId="759CFA7F" w:rsidR="5DE218B5" w:rsidRDefault="5DE218B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b/>
          <w:bCs/>
        </w:rPr>
        <w:t xml:space="preserve">2. </w:t>
      </w:r>
      <w:r w:rsidR="478FE78C" w:rsidRPr="7B791D87">
        <w:rPr>
          <w:rFonts w:ascii="Calibri" w:eastAsia="Calibri" w:hAnsi="Calibri" w:cs="Calibri"/>
          <w:b/>
          <w:bCs/>
        </w:rPr>
        <w:t>C</w:t>
      </w:r>
      <w:r w:rsidRPr="7B791D87">
        <w:rPr>
          <w:rFonts w:ascii="Calibri" w:eastAsia="Calibri" w:hAnsi="Calibri" w:cs="Calibri"/>
          <w:b/>
          <w:bCs/>
        </w:rPr>
        <w:t>ompras</w:t>
      </w:r>
      <w:r w:rsidR="755E2117" w:rsidRPr="7B791D87">
        <w:rPr>
          <w:rFonts w:ascii="Calibri" w:eastAsia="Calibri" w:hAnsi="Calibri" w:cs="Calibri"/>
          <w:b/>
          <w:bCs/>
        </w:rPr>
        <w:t xml:space="preserve">. </w:t>
      </w:r>
      <w:r w:rsidR="00A6117F">
        <w:rPr>
          <w:rFonts w:ascii="Calibri" w:eastAsia="Calibri" w:hAnsi="Calibri" w:cs="Calibri"/>
        </w:rPr>
        <w:t>El</w:t>
      </w:r>
      <w:r w:rsidR="67666CBB" w:rsidRPr="7B791D87">
        <w:rPr>
          <w:rFonts w:ascii="Calibri" w:eastAsia="Calibri" w:hAnsi="Calibri" w:cs="Calibri"/>
        </w:rPr>
        <w:t xml:space="preserve"> manejo de </w:t>
      </w:r>
      <w:r w:rsidR="755E2117" w:rsidRPr="7B791D87">
        <w:rPr>
          <w:rFonts w:ascii="Calibri" w:eastAsia="Calibri" w:hAnsi="Calibri" w:cs="Calibri"/>
        </w:rPr>
        <w:t>documentación física</w:t>
      </w:r>
      <w:r w:rsidR="4020A623" w:rsidRPr="7B791D87">
        <w:rPr>
          <w:rFonts w:ascii="Calibri" w:eastAsia="Calibri" w:hAnsi="Calibri" w:cs="Calibri"/>
        </w:rPr>
        <w:t xml:space="preserve"> es </w:t>
      </w:r>
      <w:r w:rsidR="00600AF7">
        <w:rPr>
          <w:rFonts w:ascii="Calibri" w:eastAsia="Calibri" w:hAnsi="Calibri" w:cs="Calibri"/>
        </w:rPr>
        <w:t>innecesario</w:t>
      </w:r>
      <w:r w:rsidR="755E2117" w:rsidRPr="7B791D87">
        <w:rPr>
          <w:rFonts w:ascii="Calibri" w:eastAsia="Calibri" w:hAnsi="Calibri" w:cs="Calibri"/>
        </w:rPr>
        <w:t xml:space="preserve">, pues </w:t>
      </w:r>
      <w:r w:rsidR="00A6117F">
        <w:rPr>
          <w:rFonts w:ascii="Calibri" w:eastAsia="Calibri" w:hAnsi="Calibri" w:cs="Calibri"/>
        </w:rPr>
        <w:t xml:space="preserve">Bind ERP </w:t>
      </w:r>
      <w:r w:rsidR="00952953">
        <w:rPr>
          <w:rFonts w:ascii="Calibri" w:eastAsia="Calibri" w:hAnsi="Calibri" w:cs="Calibri"/>
        </w:rPr>
        <w:t xml:space="preserve">permite </w:t>
      </w:r>
      <w:r w:rsidR="00600AF7">
        <w:rPr>
          <w:rFonts w:ascii="Calibri" w:eastAsia="Calibri" w:hAnsi="Calibri" w:cs="Calibri"/>
        </w:rPr>
        <w:t xml:space="preserve">almacenar </w:t>
      </w:r>
      <w:r w:rsidR="755E2117" w:rsidRPr="7B791D87">
        <w:rPr>
          <w:rFonts w:ascii="Calibri" w:eastAsia="Calibri" w:hAnsi="Calibri" w:cs="Calibri"/>
        </w:rPr>
        <w:t xml:space="preserve">en </w:t>
      </w:r>
      <w:r w:rsidR="00600AF7">
        <w:rPr>
          <w:rFonts w:ascii="Calibri" w:eastAsia="Calibri" w:hAnsi="Calibri" w:cs="Calibri"/>
        </w:rPr>
        <w:t>la nube</w:t>
      </w:r>
      <w:r w:rsidR="755E2117" w:rsidRPr="7B791D87">
        <w:rPr>
          <w:rFonts w:ascii="Calibri" w:eastAsia="Calibri" w:hAnsi="Calibri" w:cs="Calibri"/>
        </w:rPr>
        <w:t xml:space="preserve"> com</w:t>
      </w:r>
      <w:r w:rsidR="1859B49E" w:rsidRPr="7B791D87">
        <w:rPr>
          <w:rFonts w:ascii="Calibri" w:eastAsia="Calibri" w:hAnsi="Calibri" w:cs="Calibri"/>
        </w:rPr>
        <w:t>pr</w:t>
      </w:r>
      <w:r w:rsidR="755E2117" w:rsidRPr="7B791D87">
        <w:rPr>
          <w:rFonts w:ascii="Calibri" w:eastAsia="Calibri" w:hAnsi="Calibri" w:cs="Calibri"/>
        </w:rPr>
        <w:t>obantes de compras</w:t>
      </w:r>
      <w:r w:rsidR="00600AF7">
        <w:rPr>
          <w:rFonts w:ascii="Calibri" w:eastAsia="Calibri" w:hAnsi="Calibri" w:cs="Calibri"/>
        </w:rPr>
        <w:t>, así como</w:t>
      </w:r>
      <w:r w:rsidR="7DE8D736" w:rsidRPr="7B791D87">
        <w:rPr>
          <w:rFonts w:ascii="Calibri" w:eastAsia="Calibri" w:hAnsi="Calibri" w:cs="Calibri"/>
        </w:rPr>
        <w:t xml:space="preserve"> importar </w:t>
      </w:r>
      <w:r w:rsidR="00631168">
        <w:rPr>
          <w:rFonts w:ascii="Calibri" w:eastAsia="Calibri" w:hAnsi="Calibri" w:cs="Calibri"/>
        </w:rPr>
        <w:t>del</w:t>
      </w:r>
      <w:r w:rsidR="7DE8D736" w:rsidRPr="7B791D87">
        <w:rPr>
          <w:rFonts w:ascii="Calibri" w:eastAsia="Calibri" w:hAnsi="Calibri" w:cs="Calibri"/>
        </w:rPr>
        <w:t xml:space="preserve"> SAT gastos y compras </w:t>
      </w:r>
      <w:r w:rsidR="00631168">
        <w:rPr>
          <w:rFonts w:ascii="Calibri" w:eastAsia="Calibri" w:hAnsi="Calibri" w:cs="Calibri"/>
        </w:rPr>
        <w:t>a</w:t>
      </w:r>
      <w:r w:rsidR="7DE8D736" w:rsidRPr="7B791D87">
        <w:rPr>
          <w:rFonts w:ascii="Calibri" w:eastAsia="Calibri" w:hAnsi="Calibri" w:cs="Calibri"/>
        </w:rPr>
        <w:t xml:space="preserve"> proveedores.</w:t>
      </w:r>
    </w:p>
    <w:p w14:paraId="2DB9384B" w14:textId="631D949F" w:rsidR="5DE218B5" w:rsidRPr="00F73945" w:rsidRDefault="5DE218B5" w:rsidP="00F73945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7B791D87">
        <w:rPr>
          <w:rFonts w:ascii="Calibri" w:eastAsia="Calibri" w:hAnsi="Calibri" w:cs="Calibri"/>
          <w:b/>
          <w:bCs/>
        </w:rPr>
        <w:t xml:space="preserve">3. </w:t>
      </w:r>
      <w:r w:rsidR="38117E5F" w:rsidRPr="7B791D87">
        <w:rPr>
          <w:rFonts w:ascii="Calibri" w:eastAsia="Calibri" w:hAnsi="Calibri" w:cs="Calibri"/>
          <w:b/>
          <w:bCs/>
        </w:rPr>
        <w:t>V</w:t>
      </w:r>
      <w:r w:rsidRPr="7B791D87">
        <w:rPr>
          <w:rFonts w:ascii="Calibri" w:eastAsia="Calibri" w:hAnsi="Calibri" w:cs="Calibri"/>
          <w:b/>
          <w:bCs/>
        </w:rPr>
        <w:t>entas</w:t>
      </w:r>
      <w:r w:rsidR="78858F50" w:rsidRPr="7B791D87">
        <w:rPr>
          <w:rFonts w:ascii="Calibri" w:eastAsia="Calibri" w:hAnsi="Calibri" w:cs="Calibri"/>
          <w:b/>
          <w:bCs/>
        </w:rPr>
        <w:t>.</w:t>
      </w:r>
      <w:r w:rsidR="78858F50" w:rsidRPr="7B791D87">
        <w:rPr>
          <w:rFonts w:ascii="Calibri" w:eastAsia="Calibri" w:hAnsi="Calibri" w:cs="Calibri"/>
        </w:rPr>
        <w:t xml:space="preserve"> Bind ERP</w:t>
      </w:r>
      <w:r w:rsidR="2E5B23EC" w:rsidRPr="7B791D87">
        <w:rPr>
          <w:rFonts w:ascii="Calibri" w:eastAsia="Calibri" w:hAnsi="Calibri" w:cs="Calibri"/>
        </w:rPr>
        <w:t xml:space="preserve"> </w:t>
      </w:r>
      <w:r w:rsidR="00FC563F">
        <w:rPr>
          <w:rFonts w:ascii="Calibri" w:eastAsia="Calibri" w:hAnsi="Calibri" w:cs="Calibri"/>
        </w:rPr>
        <w:t>permite</w:t>
      </w:r>
      <w:r w:rsidR="00BE7760">
        <w:rPr>
          <w:rFonts w:ascii="Calibri" w:eastAsia="Calibri" w:hAnsi="Calibri" w:cs="Calibri"/>
        </w:rPr>
        <w:t xml:space="preserve"> la </w:t>
      </w:r>
      <w:r w:rsidR="002466CE">
        <w:rPr>
          <w:rFonts w:ascii="Calibri" w:eastAsia="Calibri" w:hAnsi="Calibri" w:cs="Calibri"/>
        </w:rPr>
        <w:t>gestión</w:t>
      </w:r>
      <w:r w:rsidR="00976817">
        <w:rPr>
          <w:rFonts w:ascii="Calibri" w:eastAsia="Calibri" w:hAnsi="Calibri" w:cs="Calibri"/>
        </w:rPr>
        <w:t xml:space="preserve"> remota de </w:t>
      </w:r>
      <w:r w:rsidR="00976817" w:rsidRPr="00976817">
        <w:rPr>
          <w:rFonts w:ascii="Calibri" w:eastAsia="Calibri" w:hAnsi="Calibri" w:cs="Calibri"/>
        </w:rPr>
        <w:t>cotizaciones, facturas, remisiones, seguimientos</w:t>
      </w:r>
      <w:r w:rsidR="00FC563F">
        <w:rPr>
          <w:rFonts w:ascii="Calibri" w:eastAsia="Calibri" w:hAnsi="Calibri" w:cs="Calibri"/>
        </w:rPr>
        <w:t xml:space="preserve"> de clientes</w:t>
      </w:r>
      <w:r w:rsidR="00976817" w:rsidRPr="00976817">
        <w:rPr>
          <w:rFonts w:ascii="Calibri" w:eastAsia="Calibri" w:hAnsi="Calibri" w:cs="Calibri"/>
        </w:rPr>
        <w:t xml:space="preserve">, reportes y </w:t>
      </w:r>
      <w:r w:rsidR="00976817">
        <w:rPr>
          <w:rFonts w:ascii="Calibri" w:eastAsia="Calibri" w:hAnsi="Calibri" w:cs="Calibri"/>
        </w:rPr>
        <w:t>de</w:t>
      </w:r>
      <w:r w:rsidR="00976817" w:rsidRPr="00976817">
        <w:rPr>
          <w:rFonts w:ascii="Calibri" w:eastAsia="Calibri" w:hAnsi="Calibri" w:cs="Calibri"/>
        </w:rPr>
        <w:t>más</w:t>
      </w:r>
      <w:r w:rsidR="00976817">
        <w:rPr>
          <w:rFonts w:ascii="Calibri" w:eastAsia="Calibri" w:hAnsi="Calibri" w:cs="Calibri"/>
        </w:rPr>
        <w:t xml:space="preserve"> actividades de ventas</w:t>
      </w:r>
      <w:r w:rsidR="2E5B23EC" w:rsidRPr="7B791D87">
        <w:rPr>
          <w:rFonts w:ascii="Calibri" w:eastAsia="Calibri" w:hAnsi="Calibri" w:cs="Calibri"/>
        </w:rPr>
        <w:t xml:space="preserve">. </w:t>
      </w:r>
      <w:r w:rsidR="00976817">
        <w:rPr>
          <w:rFonts w:ascii="Calibri" w:eastAsia="Calibri" w:hAnsi="Calibri" w:cs="Calibri"/>
        </w:rPr>
        <w:t>Asimismo</w:t>
      </w:r>
      <w:r w:rsidR="2E5B23EC" w:rsidRPr="7B791D87">
        <w:rPr>
          <w:rFonts w:ascii="Calibri" w:eastAsia="Calibri" w:hAnsi="Calibri" w:cs="Calibri"/>
        </w:rPr>
        <w:t>,</w:t>
      </w:r>
      <w:r w:rsidR="78858F50" w:rsidRPr="7B791D87">
        <w:rPr>
          <w:rFonts w:ascii="Calibri" w:eastAsia="Calibri" w:hAnsi="Calibri" w:cs="Calibri"/>
        </w:rPr>
        <w:t xml:space="preserve"> </w:t>
      </w:r>
      <w:r w:rsidR="009119D7">
        <w:rPr>
          <w:rFonts w:ascii="Calibri" w:eastAsia="Calibri" w:hAnsi="Calibri" w:cs="Calibri"/>
        </w:rPr>
        <w:t>facilita</w:t>
      </w:r>
      <w:r w:rsidR="78858F50" w:rsidRPr="7B791D87">
        <w:rPr>
          <w:rFonts w:ascii="Calibri" w:eastAsia="Calibri" w:hAnsi="Calibri" w:cs="Calibri"/>
        </w:rPr>
        <w:t xml:space="preserve"> </w:t>
      </w:r>
      <w:r w:rsidR="5008728D" w:rsidRPr="7B791D87">
        <w:rPr>
          <w:rFonts w:ascii="Calibri" w:eastAsia="Calibri" w:hAnsi="Calibri" w:cs="Calibri"/>
        </w:rPr>
        <w:t>la transición</w:t>
      </w:r>
      <w:r w:rsidR="65F1EBA9" w:rsidRPr="7B791D87">
        <w:rPr>
          <w:rFonts w:ascii="Calibri" w:eastAsia="Calibri" w:hAnsi="Calibri" w:cs="Calibri"/>
        </w:rPr>
        <w:t xml:space="preserve"> de las </w:t>
      </w:r>
      <w:r w:rsidR="00F73945">
        <w:rPr>
          <w:rFonts w:ascii="Calibri" w:eastAsia="Calibri" w:hAnsi="Calibri" w:cs="Calibri"/>
        </w:rPr>
        <w:t xml:space="preserve">pymes </w:t>
      </w:r>
      <w:r w:rsidR="009119D7">
        <w:rPr>
          <w:rFonts w:ascii="Calibri" w:eastAsia="Calibri" w:hAnsi="Calibri" w:cs="Calibri"/>
        </w:rPr>
        <w:t xml:space="preserve">al mercado digital, </w:t>
      </w:r>
      <w:r w:rsidR="00676A77">
        <w:rPr>
          <w:rFonts w:ascii="Calibri" w:eastAsia="Calibri" w:hAnsi="Calibri" w:cs="Calibri"/>
        </w:rPr>
        <w:t>pues</w:t>
      </w:r>
      <w:r w:rsidR="009119D7">
        <w:rPr>
          <w:rFonts w:ascii="Calibri" w:eastAsia="Calibri" w:hAnsi="Calibri" w:cs="Calibri"/>
        </w:rPr>
        <w:t xml:space="preserve"> </w:t>
      </w:r>
      <w:r w:rsidR="00676A77">
        <w:rPr>
          <w:rFonts w:ascii="Calibri" w:eastAsia="Calibri" w:hAnsi="Calibri" w:cs="Calibri"/>
        </w:rPr>
        <w:t xml:space="preserve">se </w:t>
      </w:r>
      <w:r w:rsidR="009119D7">
        <w:rPr>
          <w:rFonts w:ascii="Calibri" w:eastAsia="Calibri" w:hAnsi="Calibri" w:cs="Calibri"/>
        </w:rPr>
        <w:t>integra</w:t>
      </w:r>
      <w:r w:rsidR="5008728D" w:rsidRPr="7B791D87">
        <w:rPr>
          <w:rFonts w:ascii="Calibri" w:eastAsia="Calibri" w:hAnsi="Calibri" w:cs="Calibri"/>
        </w:rPr>
        <w:t xml:space="preserve"> con las principales plataformas de comercio electrónico</w:t>
      </w:r>
      <w:r w:rsidR="004323E9">
        <w:rPr>
          <w:rFonts w:ascii="Calibri" w:eastAsia="Calibri" w:hAnsi="Calibri" w:cs="Calibri"/>
        </w:rPr>
        <w:t xml:space="preserve"> en México</w:t>
      </w:r>
      <w:r w:rsidR="00B71192">
        <w:rPr>
          <w:rFonts w:ascii="Calibri" w:eastAsia="Calibri" w:hAnsi="Calibri" w:cs="Calibri"/>
        </w:rPr>
        <w:t xml:space="preserve"> </w:t>
      </w:r>
      <w:r w:rsidR="00F73945" w:rsidRPr="00F73945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s-MX" w:eastAsia="es-MX"/>
        </w:rPr>
        <w:t>—</w:t>
      </w:r>
      <w:r w:rsidR="5008728D" w:rsidRPr="7B791D87">
        <w:rPr>
          <w:rFonts w:ascii="Calibri" w:eastAsia="Calibri" w:hAnsi="Calibri" w:cs="Calibri"/>
        </w:rPr>
        <w:t>como M</w:t>
      </w:r>
      <w:r w:rsidRPr="7B791D87">
        <w:rPr>
          <w:rFonts w:ascii="Calibri" w:eastAsia="Calibri" w:hAnsi="Calibri" w:cs="Calibri"/>
        </w:rPr>
        <w:t>ercado Libre y Shopify</w:t>
      </w:r>
      <w:r w:rsidR="00F73945" w:rsidRPr="00F7394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F73945" w:rsidRPr="00F73945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s-MX" w:eastAsia="es-MX"/>
        </w:rPr>
        <w:t>—</w:t>
      </w:r>
      <w:r w:rsidR="00F42FC7">
        <w:rPr>
          <w:rFonts w:ascii="Calibri" w:eastAsia="Calibri" w:hAnsi="Calibri" w:cs="Calibri"/>
        </w:rPr>
        <w:t xml:space="preserve"> y</w:t>
      </w:r>
      <w:r w:rsidR="62A61C4F" w:rsidRPr="7B791D87">
        <w:rPr>
          <w:rFonts w:ascii="Calibri" w:eastAsia="Calibri" w:hAnsi="Calibri" w:cs="Calibri"/>
        </w:rPr>
        <w:t xml:space="preserve"> permite a las empresas cobrar en línea con </w:t>
      </w:r>
      <w:proofErr w:type="spellStart"/>
      <w:r w:rsidR="62A61C4F" w:rsidRPr="7B791D87">
        <w:rPr>
          <w:rFonts w:ascii="Calibri" w:eastAsia="Calibri" w:hAnsi="Calibri" w:cs="Calibri"/>
        </w:rPr>
        <w:t>PayU</w:t>
      </w:r>
      <w:proofErr w:type="spellEnd"/>
      <w:r w:rsidR="62A61C4F" w:rsidRPr="7B791D87">
        <w:rPr>
          <w:rFonts w:ascii="Calibri" w:eastAsia="Calibri" w:hAnsi="Calibri" w:cs="Calibri"/>
        </w:rPr>
        <w:t>.</w:t>
      </w:r>
    </w:p>
    <w:p w14:paraId="07D387D6" w14:textId="164CA1B7" w:rsidR="5DE218B5" w:rsidRDefault="5DE218B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b/>
          <w:bCs/>
        </w:rPr>
        <w:t xml:space="preserve">4. </w:t>
      </w:r>
      <w:r w:rsidR="1147AAAE" w:rsidRPr="7B791D87">
        <w:rPr>
          <w:rFonts w:ascii="Calibri" w:eastAsia="Calibri" w:hAnsi="Calibri" w:cs="Calibri"/>
          <w:b/>
          <w:bCs/>
        </w:rPr>
        <w:t>C</w:t>
      </w:r>
      <w:r w:rsidRPr="7B791D87">
        <w:rPr>
          <w:rFonts w:ascii="Calibri" w:eastAsia="Calibri" w:hAnsi="Calibri" w:cs="Calibri"/>
          <w:b/>
          <w:bCs/>
        </w:rPr>
        <w:t>ontabilidad</w:t>
      </w:r>
      <w:r w:rsidR="2473FB78" w:rsidRPr="7B791D87">
        <w:rPr>
          <w:rFonts w:ascii="Calibri" w:eastAsia="Calibri" w:hAnsi="Calibri" w:cs="Calibri"/>
          <w:b/>
          <w:bCs/>
        </w:rPr>
        <w:t xml:space="preserve">. </w:t>
      </w:r>
      <w:r w:rsidR="0046181C">
        <w:rPr>
          <w:rFonts w:ascii="Calibri" w:eastAsia="Calibri" w:hAnsi="Calibri" w:cs="Calibri"/>
        </w:rPr>
        <w:t xml:space="preserve">La plataforma </w:t>
      </w:r>
      <w:r w:rsidR="002E09F1">
        <w:rPr>
          <w:rFonts w:ascii="Calibri" w:eastAsia="Calibri" w:hAnsi="Calibri" w:cs="Calibri"/>
        </w:rPr>
        <w:t>permite la descarga de facturas del SAT, la generación automática de pólizas contables, y la obtención de estados financieros actualizados en tiempo real.</w:t>
      </w:r>
    </w:p>
    <w:p w14:paraId="7307CE74" w14:textId="2C38511B" w:rsidR="5DE218B5" w:rsidRDefault="5DE218B5" w:rsidP="7B791D87">
      <w:pPr>
        <w:spacing w:line="257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b/>
          <w:bCs/>
        </w:rPr>
        <w:t xml:space="preserve">5. </w:t>
      </w:r>
      <w:r w:rsidR="1635AEA0" w:rsidRPr="7B791D87">
        <w:rPr>
          <w:rFonts w:ascii="Calibri" w:eastAsia="Calibri" w:hAnsi="Calibri" w:cs="Calibri"/>
          <w:b/>
          <w:bCs/>
        </w:rPr>
        <w:t>F</w:t>
      </w:r>
      <w:r w:rsidRPr="7B791D87">
        <w:rPr>
          <w:rFonts w:ascii="Calibri" w:eastAsia="Calibri" w:hAnsi="Calibri" w:cs="Calibri"/>
          <w:b/>
          <w:bCs/>
        </w:rPr>
        <w:t>inanzas</w:t>
      </w:r>
      <w:r w:rsidR="28FB89A2" w:rsidRPr="7B791D87">
        <w:rPr>
          <w:rFonts w:ascii="Calibri" w:eastAsia="Calibri" w:hAnsi="Calibri" w:cs="Calibri"/>
          <w:b/>
          <w:bCs/>
        </w:rPr>
        <w:t xml:space="preserve">. </w:t>
      </w:r>
      <w:r w:rsidR="00D177B9">
        <w:rPr>
          <w:rFonts w:ascii="Calibri" w:eastAsia="Calibri" w:hAnsi="Calibri" w:cs="Calibri"/>
        </w:rPr>
        <w:t>Sus</w:t>
      </w:r>
      <w:r w:rsidR="28FB89A2" w:rsidRPr="7B791D87">
        <w:rPr>
          <w:rFonts w:ascii="Calibri" w:eastAsia="Calibri" w:hAnsi="Calibri" w:cs="Calibri"/>
        </w:rPr>
        <w:t xml:space="preserve"> usuarios pueden </w:t>
      </w:r>
      <w:r w:rsidR="00D177B9">
        <w:rPr>
          <w:rFonts w:ascii="Calibri" w:eastAsia="Calibri" w:hAnsi="Calibri" w:cs="Calibri"/>
        </w:rPr>
        <w:t>administrar de forma remota</w:t>
      </w:r>
      <w:r w:rsidR="28FB89A2" w:rsidRPr="7B791D87">
        <w:rPr>
          <w:rFonts w:ascii="Calibri" w:eastAsia="Calibri" w:hAnsi="Calibri" w:cs="Calibri"/>
        </w:rPr>
        <w:t xml:space="preserve"> sus finanzas, incluyendo cartera vencida</w:t>
      </w:r>
      <w:r w:rsidR="00682AB5">
        <w:rPr>
          <w:rFonts w:ascii="Calibri" w:eastAsia="Calibri" w:hAnsi="Calibri" w:cs="Calibri"/>
        </w:rPr>
        <w:t xml:space="preserve"> y cuentas por pagar</w:t>
      </w:r>
      <w:r w:rsidR="28FB89A2" w:rsidRPr="7B791D87">
        <w:rPr>
          <w:rFonts w:ascii="Calibri" w:eastAsia="Calibri" w:hAnsi="Calibri" w:cs="Calibri"/>
        </w:rPr>
        <w:t>, conciliación bancaria</w:t>
      </w:r>
      <w:r w:rsidR="00D177B9">
        <w:rPr>
          <w:rFonts w:ascii="Calibri" w:eastAsia="Calibri" w:hAnsi="Calibri" w:cs="Calibri"/>
        </w:rPr>
        <w:t>, así como</w:t>
      </w:r>
      <w:r w:rsidR="28FB89A2" w:rsidRPr="7B791D87">
        <w:rPr>
          <w:rFonts w:ascii="Calibri" w:eastAsia="Calibri" w:hAnsi="Calibri" w:cs="Calibri"/>
        </w:rPr>
        <w:t xml:space="preserve"> el registro de pagos</w:t>
      </w:r>
      <w:r w:rsidR="00D177B9">
        <w:rPr>
          <w:rFonts w:ascii="Calibri" w:eastAsia="Calibri" w:hAnsi="Calibri" w:cs="Calibri"/>
        </w:rPr>
        <w:t>.</w:t>
      </w:r>
    </w:p>
    <w:p w14:paraId="6A49B288" w14:textId="26CD8F9C" w:rsidR="27304E45" w:rsidRDefault="27304E45" w:rsidP="7B791D87">
      <w:pPr>
        <w:spacing w:beforeAutospacing="1" w:afterAutospacing="1" w:line="276" w:lineRule="auto"/>
        <w:jc w:val="center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b/>
          <w:bCs/>
          <w:lang w:val="es-MX"/>
        </w:rPr>
        <w:t>XXX</w:t>
      </w:r>
    </w:p>
    <w:p w14:paraId="341C8D8C" w14:textId="254FC3BB" w:rsidR="27304E45" w:rsidRDefault="27304E45" w:rsidP="7B791D87">
      <w:pPr>
        <w:spacing w:beforeAutospacing="1" w:afterAutospacing="1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7B791D87">
        <w:rPr>
          <w:rFonts w:ascii="Calibri" w:eastAsia="Calibri" w:hAnsi="Calibri" w:cs="Calibri"/>
          <w:b/>
          <w:bCs/>
          <w:u w:val="single"/>
          <w:lang w:val="es-MX"/>
        </w:rPr>
        <w:t>Acerca de Bind ERP</w:t>
      </w:r>
      <w:r w:rsidRPr="7B791D87">
        <w:rPr>
          <w:rFonts w:ascii="Calibri" w:eastAsia="Calibri" w:hAnsi="Calibri" w:cs="Calibri"/>
          <w:lang w:val="es-MX"/>
        </w:rPr>
        <w:t> </w:t>
      </w:r>
    </w:p>
    <w:p w14:paraId="3B08048F" w14:textId="142AC9BA" w:rsidR="27304E45" w:rsidRDefault="27304E45" w:rsidP="7B791D87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i/>
          <w:iCs/>
          <w:lang w:val="es-MX"/>
        </w:rPr>
        <w:t>Con </w:t>
      </w:r>
      <w:r w:rsidRPr="007D49C3">
        <w:rPr>
          <w:rFonts w:ascii="Calibri" w:eastAsia="Calibri" w:hAnsi="Calibri" w:cs="Calibri"/>
          <w:i/>
          <w:iCs/>
          <w:lang w:val="es-MX"/>
        </w:rPr>
        <w:t>7 años</w:t>
      </w:r>
      <w:r w:rsidRPr="7B791D87">
        <w:rPr>
          <w:rFonts w:ascii="Calibri" w:eastAsia="Calibri" w:hAnsi="Calibri" w:cs="Calibri"/>
          <w:i/>
          <w:iCs/>
          <w:lang w:val="es-MX"/>
        </w:rPr>
        <w:t xml:space="preserve"> de experiencia en el mercado, Bind ERP es el sistema de administración y facturación en la nube más fácil y completo para hacer crecer un negocio en México. La plataforma tecnológica, desarrollada por talento mexicano y con sede en Monterrey, brinda a más de 8 mil usuarios en todo </w:t>
      </w:r>
      <w:r w:rsidRPr="7B791D87">
        <w:rPr>
          <w:rFonts w:ascii="Calibri" w:eastAsia="Calibri" w:hAnsi="Calibri" w:cs="Calibri"/>
          <w:i/>
          <w:iCs/>
          <w:lang w:val="es-MX"/>
        </w:rPr>
        <w:lastRenderedPageBreak/>
        <w:t>el país la capacidad de tomar el control de sus departamentos claves, tales como: compras, ventas, inventarios, contabilidad, finanzas, facturación y más. Asimismo, ofrece actualizaciones automáticas, asesoría y soporte técnico sin costo adicional, vinculación directa con el SAT, orden y centralización de la información empresarial, así como reportes e indicadores clave para la toma de decisiones.</w:t>
      </w:r>
      <w:r w:rsidRPr="7B791D87">
        <w:rPr>
          <w:rFonts w:ascii="Calibri" w:eastAsia="Calibri" w:hAnsi="Calibri" w:cs="Calibri"/>
          <w:lang w:val="es-MX"/>
        </w:rPr>
        <w:t> </w:t>
      </w:r>
    </w:p>
    <w:p w14:paraId="6B33429D" w14:textId="18473948" w:rsidR="27304E45" w:rsidRDefault="27304E45" w:rsidP="7B791D87">
      <w:pPr>
        <w:spacing w:beforeAutospacing="1" w:afterAutospacing="1" w:line="240" w:lineRule="auto"/>
        <w:jc w:val="both"/>
        <w:rPr>
          <w:rFonts w:ascii="Calibri" w:eastAsia="Calibri" w:hAnsi="Calibri" w:cs="Calibri"/>
        </w:rPr>
      </w:pPr>
      <w:r w:rsidRPr="7B791D87">
        <w:rPr>
          <w:rFonts w:ascii="Calibri" w:eastAsia="Calibri" w:hAnsi="Calibri" w:cs="Calibri"/>
          <w:lang w:val="es-MX"/>
        </w:rPr>
        <w:t>Para más información, visita</w:t>
      </w:r>
      <w:r w:rsidR="004D7FBE">
        <w:rPr>
          <w:rFonts w:ascii="Calibri" w:eastAsia="Calibri" w:hAnsi="Calibri" w:cs="Calibri"/>
          <w:lang w:val="es-MX"/>
        </w:rPr>
        <w:t xml:space="preserve"> nuestra sala de prensa</w:t>
      </w:r>
      <w:r w:rsidRPr="7B791D87">
        <w:rPr>
          <w:rFonts w:ascii="Calibri" w:eastAsia="Calibri" w:hAnsi="Calibri" w:cs="Calibri"/>
          <w:lang w:val="es-MX"/>
        </w:rPr>
        <w:t>: </w:t>
      </w:r>
      <w:hyperlink r:id="rId11">
        <w:r w:rsidRPr="7B791D87">
          <w:rPr>
            <w:rStyle w:val="Hipervnculo"/>
            <w:rFonts w:ascii="Calibri" w:eastAsia="Calibri" w:hAnsi="Calibri" w:cs="Calibri"/>
            <w:color w:val="0563C1"/>
            <w:lang w:val="es-MX"/>
          </w:rPr>
          <w:t>https://www.bind.com.mx/prensa</w:t>
        </w:r>
      </w:hyperlink>
      <w:r w:rsidRPr="7B791D87">
        <w:rPr>
          <w:rFonts w:ascii="Calibri" w:eastAsia="Calibri" w:hAnsi="Calibri" w:cs="Calibri"/>
          <w:color w:val="0563C1"/>
          <w:u w:val="single"/>
          <w:lang w:val="es-MX"/>
        </w:rPr>
        <w:t> </w:t>
      </w:r>
    </w:p>
    <w:p w14:paraId="24A3E75F" w14:textId="6303B473" w:rsidR="27304E45" w:rsidRPr="00494046" w:rsidRDefault="27304E45" w:rsidP="7B791D87">
      <w:pPr>
        <w:spacing w:beforeAutospacing="1" w:afterAutospacing="1" w:line="240" w:lineRule="auto"/>
        <w:jc w:val="both"/>
        <w:rPr>
          <w:rFonts w:ascii="Calibri" w:eastAsia="Calibri" w:hAnsi="Calibri" w:cs="Calibri"/>
          <w:lang w:val="en-US"/>
        </w:rPr>
      </w:pPr>
      <w:r w:rsidRPr="7B791D87">
        <w:rPr>
          <w:rFonts w:ascii="Calibri" w:eastAsia="Calibri" w:hAnsi="Calibri" w:cs="Calibri"/>
          <w:lang w:val="en-US"/>
        </w:rPr>
        <w:t>Facebook: </w:t>
      </w:r>
      <w:hyperlink r:id="rId12">
        <w:r w:rsidRPr="7B791D87">
          <w:rPr>
            <w:rStyle w:val="Hipervnculo"/>
            <w:rFonts w:ascii="Calibri" w:eastAsia="Calibri" w:hAnsi="Calibri" w:cs="Calibri"/>
            <w:color w:val="0072CE"/>
            <w:lang w:val="en-US"/>
          </w:rPr>
          <w:t>@</w:t>
        </w:r>
        <w:proofErr w:type="spellStart"/>
        <w:r w:rsidRPr="7B791D87">
          <w:rPr>
            <w:rStyle w:val="Hipervnculo"/>
            <w:rFonts w:ascii="Calibri" w:eastAsia="Calibri" w:hAnsi="Calibri" w:cs="Calibri"/>
            <w:color w:val="0072CE"/>
            <w:lang w:val="en-US"/>
          </w:rPr>
          <w:t>bindMX</w:t>
        </w:r>
        <w:proofErr w:type="spellEnd"/>
      </w:hyperlink>
      <w:r w:rsidRPr="7B791D87">
        <w:rPr>
          <w:rFonts w:ascii="Calibri" w:eastAsia="Calibri" w:hAnsi="Calibri" w:cs="Calibri"/>
          <w:color w:val="0072CE"/>
          <w:u w:val="single"/>
          <w:lang w:val="en-US"/>
        </w:rPr>
        <w:t> </w:t>
      </w:r>
    </w:p>
    <w:p w14:paraId="3403DABD" w14:textId="04297CA7" w:rsidR="27304E45" w:rsidRPr="00494046" w:rsidRDefault="27304E45" w:rsidP="7B791D87">
      <w:pPr>
        <w:spacing w:beforeAutospacing="1" w:afterAutospacing="1" w:line="240" w:lineRule="auto"/>
        <w:jc w:val="both"/>
        <w:rPr>
          <w:rFonts w:ascii="Calibri" w:eastAsia="Calibri" w:hAnsi="Calibri" w:cs="Calibri"/>
          <w:lang w:val="en-US"/>
        </w:rPr>
      </w:pPr>
      <w:r w:rsidRPr="7B791D87">
        <w:rPr>
          <w:rFonts w:ascii="Calibri" w:eastAsia="Calibri" w:hAnsi="Calibri" w:cs="Calibri"/>
          <w:lang w:val="en-US"/>
        </w:rPr>
        <w:t>Twitter: </w:t>
      </w:r>
      <w:hyperlink r:id="rId13">
        <w:r w:rsidRPr="7B791D87">
          <w:rPr>
            <w:rStyle w:val="Hipervnculo"/>
            <w:rFonts w:ascii="Calibri" w:eastAsia="Calibri" w:hAnsi="Calibri" w:cs="Calibri"/>
            <w:color w:val="0072CE"/>
            <w:lang w:val="en-US"/>
          </w:rPr>
          <w:t>@</w:t>
        </w:r>
        <w:proofErr w:type="spellStart"/>
        <w:r w:rsidRPr="7B791D87">
          <w:rPr>
            <w:rStyle w:val="Hipervnculo"/>
            <w:rFonts w:ascii="Calibri" w:eastAsia="Calibri" w:hAnsi="Calibri" w:cs="Calibri"/>
            <w:color w:val="0072CE"/>
            <w:lang w:val="en-US"/>
          </w:rPr>
          <w:t>BindERPMX</w:t>
        </w:r>
        <w:proofErr w:type="spellEnd"/>
      </w:hyperlink>
      <w:r w:rsidRPr="7B791D87">
        <w:rPr>
          <w:rFonts w:ascii="Calibri" w:eastAsia="Calibri" w:hAnsi="Calibri" w:cs="Calibri"/>
          <w:color w:val="0072CE"/>
          <w:u w:val="single"/>
          <w:lang w:val="en-US"/>
        </w:rPr>
        <w:t> </w:t>
      </w:r>
    </w:p>
    <w:p w14:paraId="29AFC0D4" w14:textId="50EB9770" w:rsidR="27304E45" w:rsidRPr="00494046" w:rsidRDefault="27304E45" w:rsidP="7B791D87">
      <w:pPr>
        <w:spacing w:beforeAutospacing="1" w:afterAutospacing="1" w:line="240" w:lineRule="auto"/>
        <w:jc w:val="both"/>
        <w:rPr>
          <w:rFonts w:ascii="Calibri" w:eastAsia="Calibri" w:hAnsi="Calibri" w:cs="Calibri"/>
          <w:lang w:val="en-US"/>
        </w:rPr>
      </w:pPr>
      <w:r w:rsidRPr="7B791D87">
        <w:rPr>
          <w:rFonts w:ascii="Calibri" w:eastAsia="Calibri" w:hAnsi="Calibri" w:cs="Calibri"/>
          <w:lang w:val="en-US"/>
        </w:rPr>
        <w:t>YouTube: </w:t>
      </w:r>
      <w:hyperlink r:id="rId14">
        <w:r w:rsidRPr="7B791D87">
          <w:rPr>
            <w:rStyle w:val="Hipervnculo"/>
            <w:rFonts w:ascii="Calibri" w:eastAsia="Calibri" w:hAnsi="Calibri" w:cs="Calibri"/>
            <w:color w:val="0072CE"/>
            <w:lang w:val="en-US"/>
          </w:rPr>
          <w:t>Bind ERP</w:t>
        </w:r>
      </w:hyperlink>
      <w:r w:rsidRPr="7B791D87">
        <w:rPr>
          <w:rFonts w:ascii="Calibri" w:eastAsia="Calibri" w:hAnsi="Calibri" w:cs="Calibri"/>
          <w:color w:val="0072CE"/>
          <w:u w:val="single"/>
          <w:lang w:val="en-US"/>
        </w:rPr>
        <w:t> </w:t>
      </w:r>
    </w:p>
    <w:p w14:paraId="068BF22E" w14:textId="6EC5A12E" w:rsidR="27304E45" w:rsidRPr="00494046" w:rsidRDefault="27304E45" w:rsidP="7B791D87">
      <w:pPr>
        <w:spacing w:beforeAutospacing="1" w:afterAutospacing="1" w:line="240" w:lineRule="auto"/>
        <w:jc w:val="both"/>
        <w:rPr>
          <w:rFonts w:ascii="Calibri" w:eastAsia="Calibri" w:hAnsi="Calibri" w:cs="Calibri"/>
          <w:lang w:val="en-US"/>
        </w:rPr>
      </w:pPr>
      <w:r w:rsidRPr="00494046">
        <w:rPr>
          <w:rFonts w:ascii="Calibri" w:eastAsia="Calibri" w:hAnsi="Calibri" w:cs="Calibri"/>
          <w:lang w:val="en-US"/>
        </w:rPr>
        <w:t> </w:t>
      </w:r>
    </w:p>
    <w:p w14:paraId="7B350329" w14:textId="1213CD88" w:rsidR="7B791D87" w:rsidRPr="00494046" w:rsidRDefault="7B791D87" w:rsidP="7B791D87">
      <w:pPr>
        <w:rPr>
          <w:lang w:val="en-US"/>
        </w:rPr>
      </w:pPr>
    </w:p>
    <w:sectPr w:rsidR="7B791D87" w:rsidRPr="00494046" w:rsidSect="00B02B2F">
      <w:headerReference w:type="default" r:id="rId15"/>
      <w:pgSz w:w="11906" w:h="16838"/>
      <w:pgMar w:top="1440" w:right="1440" w:bottom="1440" w:left="1440" w:header="39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65A8" w14:textId="77777777" w:rsidR="002F30C3" w:rsidRDefault="002F30C3" w:rsidP="002F30C3">
      <w:pPr>
        <w:spacing w:after="0" w:line="240" w:lineRule="auto"/>
      </w:pPr>
      <w:r>
        <w:separator/>
      </w:r>
    </w:p>
  </w:endnote>
  <w:endnote w:type="continuationSeparator" w:id="0">
    <w:p w14:paraId="53D063D3" w14:textId="77777777" w:rsidR="002F30C3" w:rsidRDefault="002F30C3" w:rsidP="002F30C3">
      <w:pPr>
        <w:spacing w:after="0" w:line="240" w:lineRule="auto"/>
      </w:pPr>
      <w:r>
        <w:continuationSeparator/>
      </w:r>
    </w:p>
  </w:endnote>
  <w:endnote w:type="continuationNotice" w:id="1">
    <w:p w14:paraId="184AAC45" w14:textId="77777777" w:rsidR="00B02B2F" w:rsidRDefault="00B02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1307" w14:textId="77777777" w:rsidR="002F30C3" w:rsidRDefault="002F30C3" w:rsidP="002F30C3">
      <w:pPr>
        <w:spacing w:after="0" w:line="240" w:lineRule="auto"/>
      </w:pPr>
      <w:r>
        <w:separator/>
      </w:r>
    </w:p>
  </w:footnote>
  <w:footnote w:type="continuationSeparator" w:id="0">
    <w:p w14:paraId="79D0B5D1" w14:textId="77777777" w:rsidR="002F30C3" w:rsidRDefault="002F30C3" w:rsidP="002F30C3">
      <w:pPr>
        <w:spacing w:after="0" w:line="240" w:lineRule="auto"/>
      </w:pPr>
      <w:r>
        <w:continuationSeparator/>
      </w:r>
    </w:p>
  </w:footnote>
  <w:footnote w:type="continuationNotice" w:id="1">
    <w:p w14:paraId="53161353" w14:textId="77777777" w:rsidR="00B02B2F" w:rsidRDefault="00B02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41FE" w14:textId="1D2EFE52" w:rsidR="002F30C3" w:rsidRDefault="002F30C3">
    <w:pPr>
      <w:pStyle w:val="Encabezado"/>
    </w:pPr>
  </w:p>
  <w:p w14:paraId="70E2A1CC" w14:textId="75581546" w:rsidR="002F30C3" w:rsidRDefault="002F30C3">
    <w:pPr>
      <w:pStyle w:val="Encabezado"/>
    </w:pPr>
  </w:p>
  <w:p w14:paraId="257E2773" w14:textId="2EDF42E4" w:rsidR="00B02B2F" w:rsidRDefault="00B02B2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E35C94" wp14:editId="0AC470C3">
          <wp:simplePos x="0" y="0"/>
          <wp:positionH relativeFrom="margin">
            <wp:posOffset>2079625</wp:posOffset>
          </wp:positionH>
          <wp:positionV relativeFrom="paragraph">
            <wp:posOffset>11430</wp:posOffset>
          </wp:positionV>
          <wp:extent cx="1248388" cy="65020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388" cy="650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78B394" w14:textId="77777777" w:rsidR="00B02B2F" w:rsidRDefault="00B02B2F">
    <w:pPr>
      <w:pStyle w:val="Encabezado"/>
    </w:pPr>
  </w:p>
  <w:p w14:paraId="1A88BC5E" w14:textId="77777777" w:rsidR="00B02B2F" w:rsidRDefault="00B02B2F">
    <w:pPr>
      <w:pStyle w:val="Encabezado"/>
    </w:pPr>
  </w:p>
  <w:p w14:paraId="794DB343" w14:textId="77777777" w:rsidR="00B02B2F" w:rsidRDefault="00B02B2F">
    <w:pPr>
      <w:pStyle w:val="Encabezado"/>
    </w:pPr>
  </w:p>
  <w:p w14:paraId="0275FDAA" w14:textId="77777777" w:rsidR="00B02B2F" w:rsidRDefault="00B02B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4C3"/>
    <w:multiLevelType w:val="hybridMultilevel"/>
    <w:tmpl w:val="FFFFFFFF"/>
    <w:lvl w:ilvl="0" w:tplc="AE2411F0">
      <w:start w:val="1"/>
      <w:numFmt w:val="decimal"/>
      <w:lvlText w:val="%1."/>
      <w:lvlJc w:val="left"/>
      <w:pPr>
        <w:ind w:left="720" w:hanging="360"/>
      </w:pPr>
    </w:lvl>
    <w:lvl w:ilvl="1" w:tplc="64C2CAC4">
      <w:start w:val="1"/>
      <w:numFmt w:val="lowerLetter"/>
      <w:lvlText w:val="%2."/>
      <w:lvlJc w:val="left"/>
      <w:pPr>
        <w:ind w:left="1440" w:hanging="360"/>
      </w:pPr>
    </w:lvl>
    <w:lvl w:ilvl="2" w:tplc="60064312">
      <w:start w:val="1"/>
      <w:numFmt w:val="lowerRoman"/>
      <w:lvlText w:val="%3."/>
      <w:lvlJc w:val="right"/>
      <w:pPr>
        <w:ind w:left="2160" w:hanging="180"/>
      </w:pPr>
    </w:lvl>
    <w:lvl w:ilvl="3" w:tplc="982E9620">
      <w:start w:val="1"/>
      <w:numFmt w:val="decimal"/>
      <w:lvlText w:val="%4."/>
      <w:lvlJc w:val="left"/>
      <w:pPr>
        <w:ind w:left="2880" w:hanging="360"/>
      </w:pPr>
    </w:lvl>
    <w:lvl w:ilvl="4" w:tplc="F43ADCFA">
      <w:start w:val="1"/>
      <w:numFmt w:val="lowerLetter"/>
      <w:lvlText w:val="%5."/>
      <w:lvlJc w:val="left"/>
      <w:pPr>
        <w:ind w:left="3600" w:hanging="360"/>
      </w:pPr>
    </w:lvl>
    <w:lvl w:ilvl="5" w:tplc="1414C1EA">
      <w:start w:val="1"/>
      <w:numFmt w:val="lowerRoman"/>
      <w:lvlText w:val="%6."/>
      <w:lvlJc w:val="right"/>
      <w:pPr>
        <w:ind w:left="4320" w:hanging="180"/>
      </w:pPr>
    </w:lvl>
    <w:lvl w:ilvl="6" w:tplc="A8741200">
      <w:start w:val="1"/>
      <w:numFmt w:val="decimal"/>
      <w:lvlText w:val="%7."/>
      <w:lvlJc w:val="left"/>
      <w:pPr>
        <w:ind w:left="5040" w:hanging="360"/>
      </w:pPr>
    </w:lvl>
    <w:lvl w:ilvl="7" w:tplc="F3A20F94">
      <w:start w:val="1"/>
      <w:numFmt w:val="lowerLetter"/>
      <w:lvlText w:val="%8."/>
      <w:lvlJc w:val="left"/>
      <w:pPr>
        <w:ind w:left="5760" w:hanging="360"/>
      </w:pPr>
    </w:lvl>
    <w:lvl w:ilvl="8" w:tplc="068C7E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142B2"/>
    <w:multiLevelType w:val="hybridMultilevel"/>
    <w:tmpl w:val="E03AA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02EEF"/>
    <w:multiLevelType w:val="hybridMultilevel"/>
    <w:tmpl w:val="977262EC"/>
    <w:lvl w:ilvl="0" w:tplc="6A86214E">
      <w:start w:val="1"/>
      <w:numFmt w:val="decimal"/>
      <w:lvlText w:val="%1."/>
      <w:lvlJc w:val="left"/>
      <w:pPr>
        <w:ind w:left="720" w:hanging="360"/>
      </w:pPr>
    </w:lvl>
    <w:lvl w:ilvl="1" w:tplc="345CF6A0">
      <w:start w:val="1"/>
      <w:numFmt w:val="lowerLetter"/>
      <w:lvlText w:val="%2."/>
      <w:lvlJc w:val="left"/>
      <w:pPr>
        <w:ind w:left="1440" w:hanging="360"/>
      </w:pPr>
    </w:lvl>
    <w:lvl w:ilvl="2" w:tplc="23B67B72">
      <w:start w:val="1"/>
      <w:numFmt w:val="lowerRoman"/>
      <w:lvlText w:val="%3."/>
      <w:lvlJc w:val="right"/>
      <w:pPr>
        <w:ind w:left="2160" w:hanging="180"/>
      </w:pPr>
    </w:lvl>
    <w:lvl w:ilvl="3" w:tplc="542A66BE">
      <w:start w:val="1"/>
      <w:numFmt w:val="decimal"/>
      <w:lvlText w:val="%4."/>
      <w:lvlJc w:val="left"/>
      <w:pPr>
        <w:ind w:left="2880" w:hanging="360"/>
      </w:pPr>
    </w:lvl>
    <w:lvl w:ilvl="4" w:tplc="F6BAC31A">
      <w:start w:val="1"/>
      <w:numFmt w:val="lowerLetter"/>
      <w:lvlText w:val="%5."/>
      <w:lvlJc w:val="left"/>
      <w:pPr>
        <w:ind w:left="3600" w:hanging="360"/>
      </w:pPr>
    </w:lvl>
    <w:lvl w:ilvl="5" w:tplc="3A788120">
      <w:start w:val="1"/>
      <w:numFmt w:val="lowerRoman"/>
      <w:lvlText w:val="%6."/>
      <w:lvlJc w:val="right"/>
      <w:pPr>
        <w:ind w:left="4320" w:hanging="180"/>
      </w:pPr>
    </w:lvl>
    <w:lvl w:ilvl="6" w:tplc="3C2AA468">
      <w:start w:val="1"/>
      <w:numFmt w:val="decimal"/>
      <w:lvlText w:val="%7."/>
      <w:lvlJc w:val="left"/>
      <w:pPr>
        <w:ind w:left="5040" w:hanging="360"/>
      </w:pPr>
    </w:lvl>
    <w:lvl w:ilvl="7" w:tplc="ACA6C9B8">
      <w:start w:val="1"/>
      <w:numFmt w:val="lowerLetter"/>
      <w:lvlText w:val="%8."/>
      <w:lvlJc w:val="left"/>
      <w:pPr>
        <w:ind w:left="5760" w:hanging="360"/>
      </w:pPr>
    </w:lvl>
    <w:lvl w:ilvl="8" w:tplc="5350B5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E2ED8"/>
    <w:multiLevelType w:val="hybridMultilevel"/>
    <w:tmpl w:val="98D479FC"/>
    <w:lvl w:ilvl="0" w:tplc="1B3E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6A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23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8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8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26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E4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54193"/>
    <w:multiLevelType w:val="hybridMultilevel"/>
    <w:tmpl w:val="FFFFFFFF"/>
    <w:lvl w:ilvl="0" w:tplc="AE72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EE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47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8A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86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40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3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82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8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2769E"/>
    <w:multiLevelType w:val="hybridMultilevel"/>
    <w:tmpl w:val="FFFFFFFF"/>
    <w:lvl w:ilvl="0" w:tplc="A89CF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6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65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AE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2B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3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08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E2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A1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02213"/>
    <w:multiLevelType w:val="hybridMultilevel"/>
    <w:tmpl w:val="F998C648"/>
    <w:lvl w:ilvl="0" w:tplc="6818F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61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1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D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4D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25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A7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8E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CF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AD52F"/>
    <w:rsid w:val="0001585E"/>
    <w:rsid w:val="00016F09"/>
    <w:rsid w:val="000327F0"/>
    <w:rsid w:val="00035138"/>
    <w:rsid w:val="00040D9D"/>
    <w:rsid w:val="00041972"/>
    <w:rsid w:val="000425B4"/>
    <w:rsid w:val="0004328C"/>
    <w:rsid w:val="00086140"/>
    <w:rsid w:val="00093675"/>
    <w:rsid w:val="000A13AC"/>
    <w:rsid w:val="000C42E4"/>
    <w:rsid w:val="000F2B3B"/>
    <w:rsid w:val="00107AB0"/>
    <w:rsid w:val="00110CD4"/>
    <w:rsid w:val="00123C68"/>
    <w:rsid w:val="00127A4C"/>
    <w:rsid w:val="0013117C"/>
    <w:rsid w:val="00133577"/>
    <w:rsid w:val="001460D1"/>
    <w:rsid w:val="001567D8"/>
    <w:rsid w:val="00160045"/>
    <w:rsid w:val="001647DC"/>
    <w:rsid w:val="001A761E"/>
    <w:rsid w:val="001C6B1A"/>
    <w:rsid w:val="002409D5"/>
    <w:rsid w:val="002466CE"/>
    <w:rsid w:val="00292941"/>
    <w:rsid w:val="00295026"/>
    <w:rsid w:val="002B4590"/>
    <w:rsid w:val="002E09F1"/>
    <w:rsid w:val="002F30C3"/>
    <w:rsid w:val="002F3AC1"/>
    <w:rsid w:val="00327339"/>
    <w:rsid w:val="00355F51"/>
    <w:rsid w:val="00372E0D"/>
    <w:rsid w:val="00380CF2"/>
    <w:rsid w:val="003C1DB0"/>
    <w:rsid w:val="003F2572"/>
    <w:rsid w:val="003F5304"/>
    <w:rsid w:val="004018E1"/>
    <w:rsid w:val="00406C3F"/>
    <w:rsid w:val="00426092"/>
    <w:rsid w:val="004305CA"/>
    <w:rsid w:val="00431E68"/>
    <w:rsid w:val="004323E9"/>
    <w:rsid w:val="00434658"/>
    <w:rsid w:val="0043787E"/>
    <w:rsid w:val="0046181C"/>
    <w:rsid w:val="00467408"/>
    <w:rsid w:val="00490E08"/>
    <w:rsid w:val="00493BA5"/>
    <w:rsid w:val="00494046"/>
    <w:rsid w:val="004D7FBE"/>
    <w:rsid w:val="00521C87"/>
    <w:rsid w:val="00523BE1"/>
    <w:rsid w:val="00577447"/>
    <w:rsid w:val="005A141C"/>
    <w:rsid w:val="005C769F"/>
    <w:rsid w:val="005F6114"/>
    <w:rsid w:val="00600AF7"/>
    <w:rsid w:val="00602B00"/>
    <w:rsid w:val="00625513"/>
    <w:rsid w:val="00631168"/>
    <w:rsid w:val="00636AB5"/>
    <w:rsid w:val="00637DE8"/>
    <w:rsid w:val="006522C8"/>
    <w:rsid w:val="00676A77"/>
    <w:rsid w:val="00682AB5"/>
    <w:rsid w:val="00683D01"/>
    <w:rsid w:val="00697F70"/>
    <w:rsid w:val="006B3136"/>
    <w:rsid w:val="006B7B70"/>
    <w:rsid w:val="006BA967"/>
    <w:rsid w:val="007028AD"/>
    <w:rsid w:val="007172E4"/>
    <w:rsid w:val="00717744"/>
    <w:rsid w:val="0072759A"/>
    <w:rsid w:val="00732347"/>
    <w:rsid w:val="007339AA"/>
    <w:rsid w:val="0073528E"/>
    <w:rsid w:val="00737F4D"/>
    <w:rsid w:val="00774EF9"/>
    <w:rsid w:val="00792231"/>
    <w:rsid w:val="007D1D0A"/>
    <w:rsid w:val="007D49C3"/>
    <w:rsid w:val="007E22BB"/>
    <w:rsid w:val="007F760F"/>
    <w:rsid w:val="00810D68"/>
    <w:rsid w:val="00823430"/>
    <w:rsid w:val="0084676B"/>
    <w:rsid w:val="00850261"/>
    <w:rsid w:val="00865F6D"/>
    <w:rsid w:val="0086701B"/>
    <w:rsid w:val="00875B21"/>
    <w:rsid w:val="0087748A"/>
    <w:rsid w:val="008801E2"/>
    <w:rsid w:val="0089568F"/>
    <w:rsid w:val="008A2287"/>
    <w:rsid w:val="008A5597"/>
    <w:rsid w:val="008C167B"/>
    <w:rsid w:val="009119D7"/>
    <w:rsid w:val="009270C7"/>
    <w:rsid w:val="00933BD4"/>
    <w:rsid w:val="009435D5"/>
    <w:rsid w:val="00952953"/>
    <w:rsid w:val="00953DBF"/>
    <w:rsid w:val="0096791E"/>
    <w:rsid w:val="00976817"/>
    <w:rsid w:val="00983F00"/>
    <w:rsid w:val="0099017A"/>
    <w:rsid w:val="009A5A5D"/>
    <w:rsid w:val="00A0080E"/>
    <w:rsid w:val="00A6117F"/>
    <w:rsid w:val="00A67683"/>
    <w:rsid w:val="00A67FE7"/>
    <w:rsid w:val="00A717B2"/>
    <w:rsid w:val="00A82FE7"/>
    <w:rsid w:val="00AA4B87"/>
    <w:rsid w:val="00AB0A68"/>
    <w:rsid w:val="00AC7569"/>
    <w:rsid w:val="00AE3AD1"/>
    <w:rsid w:val="00AE426C"/>
    <w:rsid w:val="00AE4830"/>
    <w:rsid w:val="00B02B2F"/>
    <w:rsid w:val="00B31B04"/>
    <w:rsid w:val="00B4771D"/>
    <w:rsid w:val="00B63BE7"/>
    <w:rsid w:val="00B67708"/>
    <w:rsid w:val="00B71192"/>
    <w:rsid w:val="00B71DD0"/>
    <w:rsid w:val="00BA6F80"/>
    <w:rsid w:val="00BB2671"/>
    <w:rsid w:val="00BD15FC"/>
    <w:rsid w:val="00BE3E9B"/>
    <w:rsid w:val="00BE7760"/>
    <w:rsid w:val="00BF0AFC"/>
    <w:rsid w:val="00C00DE3"/>
    <w:rsid w:val="00C00E29"/>
    <w:rsid w:val="00C01247"/>
    <w:rsid w:val="00C33BBD"/>
    <w:rsid w:val="00C47700"/>
    <w:rsid w:val="00C52394"/>
    <w:rsid w:val="00C5515D"/>
    <w:rsid w:val="00C628DD"/>
    <w:rsid w:val="00C83636"/>
    <w:rsid w:val="00CA189F"/>
    <w:rsid w:val="00CC78C7"/>
    <w:rsid w:val="00CE2F98"/>
    <w:rsid w:val="00CE679B"/>
    <w:rsid w:val="00CF77D2"/>
    <w:rsid w:val="00D03D40"/>
    <w:rsid w:val="00D177B9"/>
    <w:rsid w:val="00D33AD9"/>
    <w:rsid w:val="00D34738"/>
    <w:rsid w:val="00D44E41"/>
    <w:rsid w:val="00D45335"/>
    <w:rsid w:val="00D81EC8"/>
    <w:rsid w:val="00D9762F"/>
    <w:rsid w:val="00DC7B13"/>
    <w:rsid w:val="00DD2A5F"/>
    <w:rsid w:val="00E1721E"/>
    <w:rsid w:val="00E17B05"/>
    <w:rsid w:val="00EA599A"/>
    <w:rsid w:val="00EC06A9"/>
    <w:rsid w:val="00EC54E1"/>
    <w:rsid w:val="00EE70B5"/>
    <w:rsid w:val="00EF10C9"/>
    <w:rsid w:val="00F1CAC9"/>
    <w:rsid w:val="00F2025C"/>
    <w:rsid w:val="00F27426"/>
    <w:rsid w:val="00F275F7"/>
    <w:rsid w:val="00F42FC7"/>
    <w:rsid w:val="00F677F6"/>
    <w:rsid w:val="00F73945"/>
    <w:rsid w:val="00F804B9"/>
    <w:rsid w:val="00F974B8"/>
    <w:rsid w:val="00FB10BE"/>
    <w:rsid w:val="00FC4254"/>
    <w:rsid w:val="00FC563F"/>
    <w:rsid w:val="00FD4916"/>
    <w:rsid w:val="00FD6040"/>
    <w:rsid w:val="010A3263"/>
    <w:rsid w:val="010DA248"/>
    <w:rsid w:val="01317E44"/>
    <w:rsid w:val="015E15A0"/>
    <w:rsid w:val="01F2248A"/>
    <w:rsid w:val="02744E41"/>
    <w:rsid w:val="02B97980"/>
    <w:rsid w:val="02F3FB9D"/>
    <w:rsid w:val="0332473F"/>
    <w:rsid w:val="03B865FB"/>
    <w:rsid w:val="0437AD41"/>
    <w:rsid w:val="0525D775"/>
    <w:rsid w:val="0534125C"/>
    <w:rsid w:val="05DAD52F"/>
    <w:rsid w:val="05EC1542"/>
    <w:rsid w:val="07A28630"/>
    <w:rsid w:val="07B98E16"/>
    <w:rsid w:val="080F8273"/>
    <w:rsid w:val="080F8B30"/>
    <w:rsid w:val="083F0A43"/>
    <w:rsid w:val="086A8529"/>
    <w:rsid w:val="08918E5E"/>
    <w:rsid w:val="08F402CD"/>
    <w:rsid w:val="09C752E8"/>
    <w:rsid w:val="09F27258"/>
    <w:rsid w:val="09FDD2A2"/>
    <w:rsid w:val="0A1252A1"/>
    <w:rsid w:val="0A43FC87"/>
    <w:rsid w:val="0ABD155A"/>
    <w:rsid w:val="0AC1890E"/>
    <w:rsid w:val="0ACE5209"/>
    <w:rsid w:val="0AEF84DA"/>
    <w:rsid w:val="0B44305D"/>
    <w:rsid w:val="0BB598D6"/>
    <w:rsid w:val="0C6AEFEA"/>
    <w:rsid w:val="0D5B67A2"/>
    <w:rsid w:val="0D824A30"/>
    <w:rsid w:val="0DEB9304"/>
    <w:rsid w:val="0ECF7C42"/>
    <w:rsid w:val="0EF93C6B"/>
    <w:rsid w:val="0F3F1154"/>
    <w:rsid w:val="0F936A13"/>
    <w:rsid w:val="0FAA2421"/>
    <w:rsid w:val="0FEF00B5"/>
    <w:rsid w:val="106DD0C6"/>
    <w:rsid w:val="107D786F"/>
    <w:rsid w:val="10CEC7C9"/>
    <w:rsid w:val="10FF5040"/>
    <w:rsid w:val="1147AAAE"/>
    <w:rsid w:val="11DC415E"/>
    <w:rsid w:val="1299AB71"/>
    <w:rsid w:val="12AB5C27"/>
    <w:rsid w:val="12C674BD"/>
    <w:rsid w:val="12E326DA"/>
    <w:rsid w:val="137D9D17"/>
    <w:rsid w:val="13B602F4"/>
    <w:rsid w:val="15F72B22"/>
    <w:rsid w:val="1622FBBA"/>
    <w:rsid w:val="1635AEA0"/>
    <w:rsid w:val="169444E3"/>
    <w:rsid w:val="171BB735"/>
    <w:rsid w:val="17523317"/>
    <w:rsid w:val="176FCD27"/>
    <w:rsid w:val="17CA9F4B"/>
    <w:rsid w:val="18524A45"/>
    <w:rsid w:val="1859B49E"/>
    <w:rsid w:val="1870FA80"/>
    <w:rsid w:val="18C4FBE4"/>
    <w:rsid w:val="18E13195"/>
    <w:rsid w:val="19225AF3"/>
    <w:rsid w:val="1B4128C6"/>
    <w:rsid w:val="1C5358B1"/>
    <w:rsid w:val="1CBE7574"/>
    <w:rsid w:val="1CCF2466"/>
    <w:rsid w:val="1D0585C2"/>
    <w:rsid w:val="1D0E7652"/>
    <w:rsid w:val="1D808939"/>
    <w:rsid w:val="1DAE56E3"/>
    <w:rsid w:val="1E33DFE8"/>
    <w:rsid w:val="1E4E6872"/>
    <w:rsid w:val="1ED38887"/>
    <w:rsid w:val="1F4BAAE8"/>
    <w:rsid w:val="1F60352D"/>
    <w:rsid w:val="201A5EFF"/>
    <w:rsid w:val="20B5371D"/>
    <w:rsid w:val="2122E77E"/>
    <w:rsid w:val="21CCD084"/>
    <w:rsid w:val="222DB1FB"/>
    <w:rsid w:val="223464DD"/>
    <w:rsid w:val="223E600A"/>
    <w:rsid w:val="2247D23F"/>
    <w:rsid w:val="22B26824"/>
    <w:rsid w:val="22B2A58D"/>
    <w:rsid w:val="23751F78"/>
    <w:rsid w:val="23AE5645"/>
    <w:rsid w:val="2446AD2A"/>
    <w:rsid w:val="2473FB78"/>
    <w:rsid w:val="255C891A"/>
    <w:rsid w:val="25F10664"/>
    <w:rsid w:val="26761D13"/>
    <w:rsid w:val="27304E45"/>
    <w:rsid w:val="284B21D0"/>
    <w:rsid w:val="2865E6B3"/>
    <w:rsid w:val="28F75386"/>
    <w:rsid w:val="28FB89A2"/>
    <w:rsid w:val="29231D6B"/>
    <w:rsid w:val="2948442B"/>
    <w:rsid w:val="297AFBAC"/>
    <w:rsid w:val="2A08398E"/>
    <w:rsid w:val="2AA75F3B"/>
    <w:rsid w:val="2B833EA4"/>
    <w:rsid w:val="2BA49F89"/>
    <w:rsid w:val="2BA81413"/>
    <w:rsid w:val="2BDE5CC0"/>
    <w:rsid w:val="2C10942A"/>
    <w:rsid w:val="2C8BEC62"/>
    <w:rsid w:val="2CCD6F11"/>
    <w:rsid w:val="2CE01D31"/>
    <w:rsid w:val="2CE2E1D3"/>
    <w:rsid w:val="2D459C28"/>
    <w:rsid w:val="2E27C692"/>
    <w:rsid w:val="2E5B23EC"/>
    <w:rsid w:val="2EF0AD36"/>
    <w:rsid w:val="2FA1B9E3"/>
    <w:rsid w:val="306D3E14"/>
    <w:rsid w:val="3076D95E"/>
    <w:rsid w:val="3077DE96"/>
    <w:rsid w:val="307C6904"/>
    <w:rsid w:val="30D7A5F6"/>
    <w:rsid w:val="30DF62DD"/>
    <w:rsid w:val="31222425"/>
    <w:rsid w:val="31485FB8"/>
    <w:rsid w:val="3269DB6D"/>
    <w:rsid w:val="32F19A73"/>
    <w:rsid w:val="340CCB42"/>
    <w:rsid w:val="345A88C9"/>
    <w:rsid w:val="34DBF89B"/>
    <w:rsid w:val="351FE74D"/>
    <w:rsid w:val="352DAFD1"/>
    <w:rsid w:val="367BC066"/>
    <w:rsid w:val="36A07034"/>
    <w:rsid w:val="36BCE2E6"/>
    <w:rsid w:val="38117E5F"/>
    <w:rsid w:val="3827A87C"/>
    <w:rsid w:val="38343776"/>
    <w:rsid w:val="38AFD2D6"/>
    <w:rsid w:val="39038575"/>
    <w:rsid w:val="391821EA"/>
    <w:rsid w:val="39282F64"/>
    <w:rsid w:val="3AF1163D"/>
    <w:rsid w:val="3B26DA41"/>
    <w:rsid w:val="3B92BA03"/>
    <w:rsid w:val="3BB3FFE9"/>
    <w:rsid w:val="3CD85341"/>
    <w:rsid w:val="3E10D0DC"/>
    <w:rsid w:val="3EA925A8"/>
    <w:rsid w:val="3EE86266"/>
    <w:rsid w:val="3F07CF0B"/>
    <w:rsid w:val="3F1E5C1F"/>
    <w:rsid w:val="3FC31010"/>
    <w:rsid w:val="3FDD1ECC"/>
    <w:rsid w:val="3FF222BC"/>
    <w:rsid w:val="4020A623"/>
    <w:rsid w:val="402C420F"/>
    <w:rsid w:val="4038F3F7"/>
    <w:rsid w:val="4044C265"/>
    <w:rsid w:val="404AFEB3"/>
    <w:rsid w:val="405E4C99"/>
    <w:rsid w:val="40A33F78"/>
    <w:rsid w:val="40AEA069"/>
    <w:rsid w:val="4116F528"/>
    <w:rsid w:val="41262CA4"/>
    <w:rsid w:val="4141A0D3"/>
    <w:rsid w:val="4172FDD5"/>
    <w:rsid w:val="420F63D4"/>
    <w:rsid w:val="424529DA"/>
    <w:rsid w:val="428385C4"/>
    <w:rsid w:val="42C05375"/>
    <w:rsid w:val="43452A73"/>
    <w:rsid w:val="438A5EF2"/>
    <w:rsid w:val="43C2E21A"/>
    <w:rsid w:val="43C6729D"/>
    <w:rsid w:val="445A9C96"/>
    <w:rsid w:val="445B86AC"/>
    <w:rsid w:val="44E385B3"/>
    <w:rsid w:val="4570140C"/>
    <w:rsid w:val="4626BBB8"/>
    <w:rsid w:val="468CFAB4"/>
    <w:rsid w:val="46B15C89"/>
    <w:rsid w:val="470E5F25"/>
    <w:rsid w:val="478FE78C"/>
    <w:rsid w:val="4814157C"/>
    <w:rsid w:val="483102C8"/>
    <w:rsid w:val="48E700F0"/>
    <w:rsid w:val="48EA95DE"/>
    <w:rsid w:val="4937E5A5"/>
    <w:rsid w:val="497912BC"/>
    <w:rsid w:val="49A0B5A2"/>
    <w:rsid w:val="4A1F99A1"/>
    <w:rsid w:val="4AB80A23"/>
    <w:rsid w:val="4B25E691"/>
    <w:rsid w:val="4BDA3331"/>
    <w:rsid w:val="4C18EACE"/>
    <w:rsid w:val="4C5B54D8"/>
    <w:rsid w:val="4C5F051A"/>
    <w:rsid w:val="4CAEB5B3"/>
    <w:rsid w:val="4D336DFA"/>
    <w:rsid w:val="4D35824B"/>
    <w:rsid w:val="4D447481"/>
    <w:rsid w:val="4E1A757D"/>
    <w:rsid w:val="4E1C6706"/>
    <w:rsid w:val="4E61EEAA"/>
    <w:rsid w:val="4EB3E057"/>
    <w:rsid w:val="4EB695ED"/>
    <w:rsid w:val="4EFC6EAE"/>
    <w:rsid w:val="4EFCBEB5"/>
    <w:rsid w:val="4F3B7BE8"/>
    <w:rsid w:val="4F6030A8"/>
    <w:rsid w:val="4F88AD5A"/>
    <w:rsid w:val="4FA22793"/>
    <w:rsid w:val="4FD318C8"/>
    <w:rsid w:val="50047BD4"/>
    <w:rsid w:val="5008728D"/>
    <w:rsid w:val="5010B9A9"/>
    <w:rsid w:val="5016A2A6"/>
    <w:rsid w:val="503E2B24"/>
    <w:rsid w:val="50A862B0"/>
    <w:rsid w:val="511B51B1"/>
    <w:rsid w:val="515F3F6F"/>
    <w:rsid w:val="518280E5"/>
    <w:rsid w:val="523FBAA1"/>
    <w:rsid w:val="5281BD33"/>
    <w:rsid w:val="538B7348"/>
    <w:rsid w:val="53A082F0"/>
    <w:rsid w:val="53BAACE2"/>
    <w:rsid w:val="54028820"/>
    <w:rsid w:val="54597221"/>
    <w:rsid w:val="54668D5C"/>
    <w:rsid w:val="546C3112"/>
    <w:rsid w:val="54982175"/>
    <w:rsid w:val="54A1A6ED"/>
    <w:rsid w:val="54B0603B"/>
    <w:rsid w:val="54F9204C"/>
    <w:rsid w:val="55962896"/>
    <w:rsid w:val="559AC753"/>
    <w:rsid w:val="56A0151E"/>
    <w:rsid w:val="56DB2E3A"/>
    <w:rsid w:val="56FA29B2"/>
    <w:rsid w:val="5745EA3E"/>
    <w:rsid w:val="57645FA5"/>
    <w:rsid w:val="5789C9E7"/>
    <w:rsid w:val="57A4D6E1"/>
    <w:rsid w:val="57FD66E8"/>
    <w:rsid w:val="586354FF"/>
    <w:rsid w:val="5875EECB"/>
    <w:rsid w:val="5894444E"/>
    <w:rsid w:val="58AF964B"/>
    <w:rsid w:val="58D475BC"/>
    <w:rsid w:val="58EBFBD1"/>
    <w:rsid w:val="5A4BEFC0"/>
    <w:rsid w:val="5B6CA4E0"/>
    <w:rsid w:val="5B73C282"/>
    <w:rsid w:val="5CB10118"/>
    <w:rsid w:val="5D90BCDB"/>
    <w:rsid w:val="5D9D51F3"/>
    <w:rsid w:val="5DB03C4F"/>
    <w:rsid w:val="5DBCE7F6"/>
    <w:rsid w:val="5DE218B5"/>
    <w:rsid w:val="5E3A5A1A"/>
    <w:rsid w:val="5E975B4E"/>
    <w:rsid w:val="5EF0B0D7"/>
    <w:rsid w:val="5F61B6D0"/>
    <w:rsid w:val="5F9B5166"/>
    <w:rsid w:val="5FDA819E"/>
    <w:rsid w:val="604F5D99"/>
    <w:rsid w:val="60A40DD6"/>
    <w:rsid w:val="61A036A7"/>
    <w:rsid w:val="61B45F65"/>
    <w:rsid w:val="61E38E6C"/>
    <w:rsid w:val="62A61C4F"/>
    <w:rsid w:val="6341E5B6"/>
    <w:rsid w:val="63FD9E9A"/>
    <w:rsid w:val="645F9330"/>
    <w:rsid w:val="64BA04B1"/>
    <w:rsid w:val="650EF997"/>
    <w:rsid w:val="65F1EBA9"/>
    <w:rsid w:val="66DA2B2A"/>
    <w:rsid w:val="67016065"/>
    <w:rsid w:val="6756EDA1"/>
    <w:rsid w:val="67666CBB"/>
    <w:rsid w:val="679135B5"/>
    <w:rsid w:val="6954697B"/>
    <w:rsid w:val="69733B92"/>
    <w:rsid w:val="6A96147D"/>
    <w:rsid w:val="6B3D9D8B"/>
    <w:rsid w:val="6C600030"/>
    <w:rsid w:val="6DA782B5"/>
    <w:rsid w:val="6DAA9A06"/>
    <w:rsid w:val="6DF83C7F"/>
    <w:rsid w:val="6E02E980"/>
    <w:rsid w:val="6E8DD022"/>
    <w:rsid w:val="6EB23D9E"/>
    <w:rsid w:val="6F53BB86"/>
    <w:rsid w:val="7064CBC9"/>
    <w:rsid w:val="7079C126"/>
    <w:rsid w:val="70C657A3"/>
    <w:rsid w:val="71118EF3"/>
    <w:rsid w:val="71567588"/>
    <w:rsid w:val="7168EB96"/>
    <w:rsid w:val="7198DBF6"/>
    <w:rsid w:val="71AFF4C5"/>
    <w:rsid w:val="71C243D0"/>
    <w:rsid w:val="726B426B"/>
    <w:rsid w:val="72B43778"/>
    <w:rsid w:val="736A59A5"/>
    <w:rsid w:val="746FBE73"/>
    <w:rsid w:val="747F9D2F"/>
    <w:rsid w:val="7481BDA6"/>
    <w:rsid w:val="74B7FDE1"/>
    <w:rsid w:val="7547743F"/>
    <w:rsid w:val="755E2117"/>
    <w:rsid w:val="76F49DEB"/>
    <w:rsid w:val="785EF995"/>
    <w:rsid w:val="78858F50"/>
    <w:rsid w:val="78AA90AA"/>
    <w:rsid w:val="78D91166"/>
    <w:rsid w:val="79855F90"/>
    <w:rsid w:val="79DD38BE"/>
    <w:rsid w:val="79DE3184"/>
    <w:rsid w:val="7A4EA8A0"/>
    <w:rsid w:val="7A7EF7F4"/>
    <w:rsid w:val="7A84C201"/>
    <w:rsid w:val="7ABAC791"/>
    <w:rsid w:val="7ABD504B"/>
    <w:rsid w:val="7ACF7A08"/>
    <w:rsid w:val="7B791D87"/>
    <w:rsid w:val="7B98089E"/>
    <w:rsid w:val="7BA06DA2"/>
    <w:rsid w:val="7BAC8DC9"/>
    <w:rsid w:val="7BDAB63E"/>
    <w:rsid w:val="7CBB233B"/>
    <w:rsid w:val="7CFBFFF9"/>
    <w:rsid w:val="7D1222B9"/>
    <w:rsid w:val="7D28CBBB"/>
    <w:rsid w:val="7D565727"/>
    <w:rsid w:val="7D6DB67D"/>
    <w:rsid w:val="7D854526"/>
    <w:rsid w:val="7DE8D736"/>
    <w:rsid w:val="7E1002E4"/>
    <w:rsid w:val="7F416843"/>
    <w:rsid w:val="7FB6F3C0"/>
    <w:rsid w:val="7FBBC807"/>
    <w:rsid w:val="7FCAA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AD52F"/>
  <w15:chartTrackingRefBased/>
  <w15:docId w15:val="{75D55895-5977-4468-BE88-B7D609D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2A5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3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0C3"/>
  </w:style>
  <w:style w:type="paragraph" w:styleId="Piedepgina">
    <w:name w:val="footer"/>
    <w:basedOn w:val="Normal"/>
    <w:link w:val="PiedepginaCar"/>
    <w:uiPriority w:val="99"/>
    <w:unhideWhenUsed/>
    <w:rsid w:val="002F3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tter.com/binderp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ind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d.com.mx/prens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cademia.bind.com.m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/binderp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C0E82905A044E82B351A53B62B468" ma:contentTypeVersion="12" ma:contentTypeDescription="Crear nuevo documento." ma:contentTypeScope="" ma:versionID="0abd01658a8af4fd68b63dc01114a757">
  <xsd:schema xmlns:xsd="http://www.w3.org/2001/XMLSchema" xmlns:xs="http://www.w3.org/2001/XMLSchema" xmlns:p="http://schemas.microsoft.com/office/2006/metadata/properties" xmlns:ns2="bedc15d8-ddc6-4462-891d-e56af14fc25a" xmlns:ns3="6a1186c2-4609-475c-9d42-33ab10e526ad" targetNamespace="http://schemas.microsoft.com/office/2006/metadata/properties" ma:root="true" ma:fieldsID="49ae6bce1cebfec77d0aee64c7c77490" ns2:_="" ns3:_="">
    <xsd:import namespace="bedc15d8-ddc6-4462-891d-e56af14fc25a"/>
    <xsd:import namespace="6a1186c2-4609-475c-9d42-33ab10e52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15d8-ddc6-4462-891d-e56af14f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86c2-4609-475c-9d42-33ab10e52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C630D-CD46-46CC-A7A6-FC6D9C3CC91C}">
  <ds:schemaRefs>
    <ds:schemaRef ds:uri="http://schemas.microsoft.com/office/2006/metadata/properties"/>
    <ds:schemaRef ds:uri="6a1186c2-4609-475c-9d42-33ab10e526a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dc15d8-ddc6-4462-891d-e56af14fc25a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D8F086-CC2C-40A2-BEE6-C55EE64F6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C13E8-C0E0-48F8-A903-D56A4F43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15d8-ddc6-4462-891d-e56af14fc25a"/>
    <ds:schemaRef ds:uri="6a1186c2-4609-475c-9d42-33ab10e52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1083</Words>
  <Characters>5958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Links>
    <vt:vector size="30" baseType="variant">
      <vt:variant>
        <vt:i4>6422568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https://www.youtube.com/c/binderpmx</vt:lpwstr>
      </vt:variant>
      <vt:variant>
        <vt:lpwstr/>
      </vt:variant>
      <vt:variant>
        <vt:i4>5374028</vt:i4>
      </vt:variant>
      <vt:variant>
        <vt:i4>9</vt:i4>
      </vt:variant>
      <vt:variant>
        <vt:i4>0</vt:i4>
      </vt:variant>
      <vt:variant>
        <vt:i4>5</vt:i4>
      </vt:variant>
      <vt:variant>
        <vt:lpwstr>https://www.twitter.com/binderpmx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https://www.facebook.com/bindmx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https://www.bind.com.mx/prensa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https://academia.bind.com.mx/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Yenisey Valles</dc:creator>
  <cp:keywords/>
  <dc:description/>
  <cp:lastModifiedBy>Yenisey Valles Acosta</cp:lastModifiedBy>
  <cp:revision>42</cp:revision>
  <dcterms:created xsi:type="dcterms:W3CDTF">2020-03-30T21:46:00Z</dcterms:created>
  <dcterms:modified xsi:type="dcterms:W3CDTF">2020-04-01T18:43:00Z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0x010100D1EC0E82905A044E82B351A53B62B468</vt:lpwstr>
  </property>
</Properties>
</file>