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9D1E4" w14:textId="4DCD314C" w:rsidR="14687D02" w:rsidRDefault="4F1B9256" w:rsidP="1640C0F6">
      <w:pPr>
        <w:spacing w:line="257" w:lineRule="auto"/>
        <w:jc w:val="center"/>
        <w:rPr>
          <w:rFonts w:ascii="Calibri" w:eastAsia="Calibri" w:hAnsi="Calibri" w:cs="Calibri"/>
          <w:b/>
          <w:bCs/>
          <w:sz w:val="36"/>
          <w:szCs w:val="36"/>
        </w:rPr>
      </w:pPr>
      <w:r w:rsidRPr="3813D880">
        <w:rPr>
          <w:rFonts w:ascii="Calibri" w:eastAsia="Calibri" w:hAnsi="Calibri" w:cs="Calibri"/>
          <w:b/>
          <w:bCs/>
          <w:sz w:val="36"/>
          <w:szCs w:val="36"/>
        </w:rPr>
        <w:t xml:space="preserve"> </w:t>
      </w:r>
      <w:r w:rsidR="14687D02" w:rsidRPr="3813D880">
        <w:rPr>
          <w:rFonts w:ascii="Calibri" w:eastAsia="Calibri" w:hAnsi="Calibri" w:cs="Calibri"/>
          <w:b/>
          <w:bCs/>
          <w:sz w:val="36"/>
          <w:szCs w:val="36"/>
        </w:rPr>
        <w:t>Bind ERP</w:t>
      </w:r>
      <w:r w:rsidR="2B046238" w:rsidRPr="3813D880">
        <w:rPr>
          <w:rFonts w:ascii="Calibri" w:eastAsia="Calibri" w:hAnsi="Calibri" w:cs="Calibri"/>
          <w:b/>
          <w:bCs/>
          <w:sz w:val="36"/>
          <w:szCs w:val="36"/>
        </w:rPr>
        <w:t xml:space="preserve"> </w:t>
      </w:r>
      <w:r w:rsidR="118B3553" w:rsidRPr="3813D880">
        <w:rPr>
          <w:rFonts w:ascii="Calibri" w:eastAsia="Calibri" w:hAnsi="Calibri" w:cs="Calibri"/>
          <w:b/>
          <w:bCs/>
          <w:sz w:val="36"/>
          <w:szCs w:val="36"/>
        </w:rPr>
        <w:t>formará parte de</w:t>
      </w:r>
      <w:r w:rsidR="3CADFC23" w:rsidRPr="3813D880">
        <w:rPr>
          <w:rFonts w:ascii="Calibri" w:eastAsia="Calibri" w:hAnsi="Calibri" w:cs="Calibri"/>
          <w:b/>
          <w:bCs/>
          <w:sz w:val="36"/>
          <w:szCs w:val="36"/>
        </w:rPr>
        <w:t xml:space="preserve">l selecto grupo </w:t>
      </w:r>
      <w:r w:rsidR="16C816E4" w:rsidRPr="3813D880">
        <w:rPr>
          <w:rFonts w:ascii="Calibri" w:eastAsia="Calibri" w:hAnsi="Calibri" w:cs="Calibri"/>
          <w:b/>
          <w:bCs/>
          <w:sz w:val="36"/>
          <w:szCs w:val="36"/>
        </w:rPr>
        <w:t>de invitados en</w:t>
      </w:r>
      <w:r w:rsidR="62D31FB7" w:rsidRPr="3813D880">
        <w:rPr>
          <w:rFonts w:ascii="Calibri" w:eastAsia="Calibri" w:hAnsi="Calibri" w:cs="Calibri"/>
          <w:b/>
          <w:bCs/>
          <w:sz w:val="36"/>
          <w:szCs w:val="36"/>
        </w:rPr>
        <w:t xml:space="preserve"> </w:t>
      </w:r>
      <w:r w:rsidR="77B26C97" w:rsidRPr="3813D880">
        <w:rPr>
          <w:rFonts w:ascii="Calibri" w:eastAsia="Calibri" w:hAnsi="Calibri" w:cs="Calibri"/>
          <w:b/>
          <w:bCs/>
          <w:sz w:val="36"/>
          <w:szCs w:val="36"/>
        </w:rPr>
        <w:t xml:space="preserve">el foro de </w:t>
      </w:r>
      <w:r w:rsidR="62D31FB7" w:rsidRPr="3813D880">
        <w:rPr>
          <w:rFonts w:ascii="Calibri" w:eastAsia="Calibri" w:hAnsi="Calibri" w:cs="Calibri"/>
          <w:b/>
          <w:bCs/>
          <w:sz w:val="36"/>
          <w:szCs w:val="36"/>
        </w:rPr>
        <w:t>Mercado Libre</w:t>
      </w:r>
      <w:r w:rsidR="3A20B5AC" w:rsidRPr="3813D880">
        <w:rPr>
          <w:rFonts w:ascii="Calibri" w:eastAsia="Calibri" w:hAnsi="Calibri" w:cs="Calibri"/>
          <w:b/>
          <w:bCs/>
          <w:sz w:val="36"/>
          <w:szCs w:val="36"/>
        </w:rPr>
        <w:t xml:space="preserve"> </w:t>
      </w:r>
      <w:r w:rsidR="606F938B" w:rsidRPr="3813D880">
        <w:rPr>
          <w:rFonts w:ascii="Calibri" w:eastAsia="Calibri" w:hAnsi="Calibri" w:cs="Calibri"/>
          <w:b/>
          <w:bCs/>
          <w:sz w:val="36"/>
          <w:szCs w:val="36"/>
        </w:rPr>
        <w:t xml:space="preserve">“MELIXP Business </w:t>
      </w:r>
      <w:proofErr w:type="spellStart"/>
      <w:r w:rsidR="606F938B" w:rsidRPr="3813D880">
        <w:rPr>
          <w:rFonts w:ascii="Calibri" w:eastAsia="Calibri" w:hAnsi="Calibri" w:cs="Calibri"/>
          <w:b/>
          <w:bCs/>
          <w:sz w:val="36"/>
          <w:szCs w:val="36"/>
        </w:rPr>
        <w:t>Experience</w:t>
      </w:r>
      <w:proofErr w:type="spellEnd"/>
      <w:r w:rsidR="606F938B" w:rsidRPr="3813D880">
        <w:rPr>
          <w:rFonts w:ascii="Calibri" w:eastAsia="Calibri" w:hAnsi="Calibri" w:cs="Calibri"/>
          <w:b/>
          <w:bCs/>
          <w:sz w:val="36"/>
          <w:szCs w:val="36"/>
        </w:rPr>
        <w:t>”</w:t>
      </w:r>
    </w:p>
    <w:p w14:paraId="556C99F0" w14:textId="06399C7C" w:rsidR="1640C0F6" w:rsidRDefault="1640C0F6" w:rsidP="1640C0F6">
      <w:pPr>
        <w:spacing w:line="257" w:lineRule="auto"/>
        <w:rPr>
          <w:rFonts w:ascii="Calibri" w:eastAsia="Calibri" w:hAnsi="Calibri" w:cs="Calibri"/>
        </w:rPr>
      </w:pPr>
    </w:p>
    <w:p w14:paraId="6C8C1F2A" w14:textId="69D1E7A2" w:rsidR="62D31FB7" w:rsidRDefault="62D31FB7" w:rsidP="54404B5C">
      <w:pPr>
        <w:pStyle w:val="Prrafodelista"/>
        <w:numPr>
          <w:ilvl w:val="0"/>
          <w:numId w:val="3"/>
        </w:numPr>
        <w:spacing w:line="257" w:lineRule="auto"/>
        <w:rPr>
          <w:rFonts w:eastAsiaTheme="minorEastAsia"/>
        </w:rPr>
      </w:pPr>
      <w:r w:rsidRPr="66561F86">
        <w:rPr>
          <w:rFonts w:ascii="Calibri" w:eastAsia="Calibri" w:hAnsi="Calibri" w:cs="Calibri"/>
        </w:rPr>
        <w:t xml:space="preserve">Como parte de su alianza con Mercado Libre, </w:t>
      </w:r>
      <w:r w:rsidR="1FB7831E" w:rsidRPr="66561F86">
        <w:rPr>
          <w:rFonts w:ascii="Calibri" w:eastAsia="Calibri" w:hAnsi="Calibri" w:cs="Calibri"/>
        </w:rPr>
        <w:t>el sistema de</w:t>
      </w:r>
      <w:r w:rsidR="14687D02" w:rsidRPr="66561F86">
        <w:rPr>
          <w:rFonts w:ascii="Calibri" w:eastAsia="Calibri" w:hAnsi="Calibri" w:cs="Calibri"/>
        </w:rPr>
        <w:t xml:space="preserve"> administración</w:t>
      </w:r>
      <w:r w:rsidR="25747E78" w:rsidRPr="66561F86">
        <w:rPr>
          <w:rFonts w:ascii="Calibri" w:eastAsia="Calibri" w:hAnsi="Calibri" w:cs="Calibri"/>
        </w:rPr>
        <w:t xml:space="preserve"> en la nube</w:t>
      </w:r>
      <w:r w:rsidR="14687D02" w:rsidRPr="66561F86">
        <w:rPr>
          <w:rFonts w:ascii="Calibri" w:eastAsia="Calibri" w:hAnsi="Calibri" w:cs="Calibri"/>
        </w:rPr>
        <w:t xml:space="preserve"> Bind ERP </w:t>
      </w:r>
      <w:r w:rsidR="7DCCAA03" w:rsidRPr="66561F86">
        <w:rPr>
          <w:rFonts w:ascii="Calibri" w:eastAsia="Calibri" w:hAnsi="Calibri" w:cs="Calibri"/>
        </w:rPr>
        <w:t>participará</w:t>
      </w:r>
      <w:r w:rsidR="1A74E6DC" w:rsidRPr="66561F86">
        <w:rPr>
          <w:rFonts w:ascii="Calibri" w:eastAsia="Calibri" w:hAnsi="Calibri" w:cs="Calibri"/>
        </w:rPr>
        <w:t xml:space="preserve"> en el foro “MELIXP Business </w:t>
      </w:r>
      <w:proofErr w:type="spellStart"/>
      <w:r w:rsidR="1A74E6DC" w:rsidRPr="66561F86">
        <w:rPr>
          <w:rFonts w:ascii="Calibri" w:eastAsia="Calibri" w:hAnsi="Calibri" w:cs="Calibri"/>
        </w:rPr>
        <w:t>Experience</w:t>
      </w:r>
      <w:proofErr w:type="spellEnd"/>
      <w:r w:rsidR="1A74E6DC" w:rsidRPr="66561F86">
        <w:rPr>
          <w:rFonts w:ascii="Calibri" w:eastAsia="Calibri" w:hAnsi="Calibri" w:cs="Calibri"/>
        </w:rPr>
        <w:t>”</w:t>
      </w:r>
      <w:r w:rsidR="67BBC0A3" w:rsidRPr="66561F86">
        <w:rPr>
          <w:rFonts w:ascii="Calibri" w:eastAsia="Calibri" w:hAnsi="Calibri" w:cs="Calibri"/>
        </w:rPr>
        <w:t xml:space="preserve">, </w:t>
      </w:r>
      <w:r w:rsidR="21742371" w:rsidRPr="66561F86">
        <w:rPr>
          <w:rFonts w:ascii="Calibri" w:eastAsia="Calibri" w:hAnsi="Calibri" w:cs="Calibri"/>
        </w:rPr>
        <w:t xml:space="preserve">evento en el que </w:t>
      </w:r>
      <w:r w:rsidR="67BBC0A3" w:rsidRPr="66561F86">
        <w:rPr>
          <w:rFonts w:ascii="Calibri" w:eastAsia="Calibri" w:hAnsi="Calibri" w:cs="Calibri"/>
        </w:rPr>
        <w:t>estará presente el mexicano que diseña en Tesla</w:t>
      </w:r>
      <w:r w:rsidR="3EE6E0B1" w:rsidRPr="66561F86">
        <w:rPr>
          <w:rFonts w:ascii="Calibri" w:eastAsia="Calibri" w:hAnsi="Calibri" w:cs="Calibri"/>
        </w:rPr>
        <w:t>, Javier Verdura.</w:t>
      </w:r>
    </w:p>
    <w:p w14:paraId="6A70A7C9" w14:textId="765455D9" w:rsidR="699EF002" w:rsidRDefault="64342FFC" w:rsidP="54404B5C">
      <w:pPr>
        <w:pStyle w:val="Prrafodelista"/>
        <w:numPr>
          <w:ilvl w:val="0"/>
          <w:numId w:val="3"/>
        </w:numPr>
        <w:spacing w:line="257" w:lineRule="auto"/>
        <w:rPr>
          <w:rFonts w:eastAsiaTheme="minorEastAsia"/>
        </w:rPr>
      </w:pPr>
      <w:r w:rsidRPr="66561F86">
        <w:rPr>
          <w:rFonts w:ascii="Calibri" w:eastAsia="Calibri" w:hAnsi="Calibri" w:cs="Calibri"/>
        </w:rPr>
        <w:t xml:space="preserve">De esta manera, Bind </w:t>
      </w:r>
      <w:r w:rsidR="281B0568" w:rsidRPr="66561F86">
        <w:rPr>
          <w:rFonts w:ascii="Calibri" w:eastAsia="Calibri" w:hAnsi="Calibri" w:cs="Calibri"/>
        </w:rPr>
        <w:t>ERP c</w:t>
      </w:r>
      <w:r w:rsidR="1EB0FFC3" w:rsidRPr="66561F86">
        <w:rPr>
          <w:rFonts w:ascii="Calibri" w:eastAsia="Calibri" w:hAnsi="Calibri" w:cs="Calibri"/>
        </w:rPr>
        <w:t xml:space="preserve">ontinúa </w:t>
      </w:r>
      <w:r w:rsidR="42602E87" w:rsidRPr="66561F86">
        <w:rPr>
          <w:rFonts w:ascii="Calibri" w:eastAsia="Calibri" w:hAnsi="Calibri" w:cs="Calibri"/>
        </w:rPr>
        <w:t>apostando por el crecimiento de las pymes mexicanas y del comercio electrónico.</w:t>
      </w:r>
    </w:p>
    <w:p w14:paraId="218DF36F" w14:textId="4F08AAE2" w:rsidR="7FA72B04" w:rsidRDefault="7FA72B04" w:rsidP="54404B5C">
      <w:pPr>
        <w:pStyle w:val="Prrafodelista"/>
        <w:numPr>
          <w:ilvl w:val="0"/>
          <w:numId w:val="3"/>
        </w:numPr>
        <w:spacing w:line="257" w:lineRule="auto"/>
      </w:pPr>
      <w:r>
        <w:t xml:space="preserve">Por primera vez en cuatro años, Mercado Libre decidió realizar </w:t>
      </w:r>
      <w:r w:rsidR="492BF838">
        <w:t>su foro de negocios</w:t>
      </w:r>
      <w:r>
        <w:t xml:space="preserve"> fuera de Argentina y Brasil</w:t>
      </w:r>
      <w:r w:rsidR="133529F1">
        <w:t>.</w:t>
      </w:r>
    </w:p>
    <w:p w14:paraId="2E4EA329" w14:textId="6DA02811" w:rsidR="14687D02" w:rsidRDefault="14687D02" w:rsidP="66561F86">
      <w:pPr>
        <w:spacing w:line="257" w:lineRule="auto"/>
      </w:pPr>
      <w:r w:rsidRPr="66561F86">
        <w:rPr>
          <w:rFonts w:ascii="Calibri" w:eastAsia="Calibri" w:hAnsi="Calibri" w:cs="Calibri"/>
          <w:b/>
          <w:bCs/>
        </w:rPr>
        <w:t xml:space="preserve">Monterrey, N. L., a </w:t>
      </w:r>
      <w:r w:rsidR="07A2DD89" w:rsidRPr="66561F86">
        <w:rPr>
          <w:rFonts w:ascii="Calibri" w:eastAsia="Calibri" w:hAnsi="Calibri" w:cs="Calibri"/>
          <w:b/>
          <w:bCs/>
        </w:rPr>
        <w:t>19</w:t>
      </w:r>
      <w:r w:rsidR="49D51EC2" w:rsidRPr="66561F86">
        <w:rPr>
          <w:rFonts w:ascii="Calibri" w:eastAsia="Calibri" w:hAnsi="Calibri" w:cs="Calibri"/>
          <w:b/>
          <w:bCs/>
        </w:rPr>
        <w:t xml:space="preserve"> de febrero del 2020</w:t>
      </w:r>
      <w:r w:rsidRPr="66561F86">
        <w:rPr>
          <w:rFonts w:ascii="Calibri" w:eastAsia="Calibri" w:hAnsi="Calibri" w:cs="Calibri"/>
          <w:b/>
          <w:bCs/>
        </w:rPr>
        <w:t>.</w:t>
      </w:r>
      <w:r w:rsidRPr="66561F86">
        <w:rPr>
          <w:rFonts w:ascii="Calibri" w:eastAsia="Calibri" w:hAnsi="Calibri" w:cs="Calibri"/>
        </w:rPr>
        <w:t xml:space="preserve"> </w:t>
      </w:r>
      <w:r w:rsidR="7E823AD9" w:rsidRPr="66561F86">
        <w:rPr>
          <w:rFonts w:ascii="Calibri" w:eastAsia="Calibri" w:hAnsi="Calibri" w:cs="Calibri"/>
        </w:rPr>
        <w:t xml:space="preserve">Como parte de su alianza con Mercado Libre, </w:t>
      </w:r>
      <w:r w:rsidR="01B4A945" w:rsidRPr="66561F86">
        <w:rPr>
          <w:rFonts w:ascii="Calibri" w:eastAsia="Calibri" w:hAnsi="Calibri" w:cs="Calibri"/>
        </w:rPr>
        <w:t>el sistema</w:t>
      </w:r>
      <w:r w:rsidR="2DEED214" w:rsidRPr="66561F86">
        <w:rPr>
          <w:rFonts w:ascii="Calibri" w:eastAsia="Calibri" w:hAnsi="Calibri" w:cs="Calibri"/>
        </w:rPr>
        <w:t xml:space="preserve"> </w:t>
      </w:r>
      <w:r w:rsidR="01B4A945" w:rsidRPr="66561F86">
        <w:rPr>
          <w:rFonts w:ascii="Calibri" w:eastAsia="Calibri" w:hAnsi="Calibri" w:cs="Calibri"/>
        </w:rPr>
        <w:t xml:space="preserve">de administración </w:t>
      </w:r>
      <w:r w:rsidR="32ABA210" w:rsidRPr="66561F86">
        <w:rPr>
          <w:rFonts w:ascii="Calibri" w:eastAsia="Calibri" w:hAnsi="Calibri" w:cs="Calibri"/>
        </w:rPr>
        <w:t>en la nube</w:t>
      </w:r>
      <w:r w:rsidR="36F09F77" w:rsidRPr="66561F86">
        <w:rPr>
          <w:rFonts w:ascii="Calibri" w:eastAsia="Calibri" w:hAnsi="Calibri" w:cs="Calibri"/>
        </w:rPr>
        <w:t xml:space="preserve"> </w:t>
      </w:r>
      <w:r w:rsidR="578B7996" w:rsidRPr="66561F86">
        <w:rPr>
          <w:rFonts w:ascii="Calibri" w:eastAsia="Calibri" w:hAnsi="Calibri" w:cs="Calibri"/>
        </w:rPr>
        <w:t>Bind ERP</w:t>
      </w:r>
      <w:r w:rsidR="3FD8C81C" w:rsidRPr="66561F86">
        <w:rPr>
          <w:rFonts w:ascii="Calibri" w:eastAsia="Calibri" w:hAnsi="Calibri" w:cs="Calibri"/>
        </w:rPr>
        <w:t xml:space="preserve"> </w:t>
      </w:r>
      <w:r w:rsidR="2E33B353" w:rsidRPr="66561F86">
        <w:rPr>
          <w:rFonts w:ascii="Calibri" w:eastAsia="Calibri" w:hAnsi="Calibri" w:cs="Calibri"/>
        </w:rPr>
        <w:t xml:space="preserve">formará parte del exclusivo grupo de </w:t>
      </w:r>
      <w:r w:rsidR="559175DB" w:rsidRPr="66561F86">
        <w:rPr>
          <w:rFonts w:ascii="Calibri" w:eastAsia="Calibri" w:hAnsi="Calibri" w:cs="Calibri"/>
        </w:rPr>
        <w:t>5</w:t>
      </w:r>
      <w:r w:rsidR="4F0FFE0F" w:rsidRPr="66561F86">
        <w:rPr>
          <w:rFonts w:ascii="Calibri" w:eastAsia="Calibri" w:hAnsi="Calibri" w:cs="Calibri"/>
        </w:rPr>
        <w:t xml:space="preserve"> integradores </w:t>
      </w:r>
      <w:r w:rsidR="3914B3A8" w:rsidRPr="66561F86">
        <w:rPr>
          <w:rFonts w:ascii="Calibri" w:eastAsia="Calibri" w:hAnsi="Calibri" w:cs="Calibri"/>
        </w:rPr>
        <w:t xml:space="preserve">que estarán </w:t>
      </w:r>
      <w:r w:rsidR="4F0FFE0F" w:rsidRPr="66561F86">
        <w:rPr>
          <w:rFonts w:ascii="Calibri" w:eastAsia="Calibri" w:hAnsi="Calibri" w:cs="Calibri"/>
        </w:rPr>
        <w:t>presentes en</w:t>
      </w:r>
      <w:r w:rsidR="28B68E0D" w:rsidRPr="66561F86">
        <w:rPr>
          <w:rFonts w:ascii="Calibri" w:eastAsia="Calibri" w:hAnsi="Calibri" w:cs="Calibri"/>
        </w:rPr>
        <w:t xml:space="preserve"> el foro</w:t>
      </w:r>
      <w:r w:rsidR="1693C7C0" w:rsidRPr="66561F86">
        <w:rPr>
          <w:rFonts w:ascii="Calibri" w:eastAsia="Calibri" w:hAnsi="Calibri" w:cs="Calibri"/>
        </w:rPr>
        <w:t xml:space="preserve"> de negocios</w:t>
      </w:r>
      <w:r w:rsidR="4F0FFE0F" w:rsidRPr="66561F86">
        <w:rPr>
          <w:rFonts w:ascii="Calibri" w:eastAsia="Calibri" w:hAnsi="Calibri" w:cs="Calibri"/>
        </w:rPr>
        <w:t xml:space="preserve"> </w:t>
      </w:r>
      <w:r w:rsidR="01CC6E97" w:rsidRPr="66561F86">
        <w:rPr>
          <w:rFonts w:ascii="Calibri" w:eastAsia="Calibri" w:hAnsi="Calibri" w:cs="Calibri"/>
        </w:rPr>
        <w:t>“MELIXP Business</w:t>
      </w:r>
      <w:r w:rsidR="4F0FFE0F" w:rsidRPr="66561F86">
        <w:rPr>
          <w:rFonts w:ascii="Calibri" w:eastAsia="Calibri" w:hAnsi="Calibri" w:cs="Calibri"/>
        </w:rPr>
        <w:t xml:space="preserve"> </w:t>
      </w:r>
      <w:proofErr w:type="spellStart"/>
      <w:r w:rsidR="4F0FFE0F" w:rsidRPr="66561F86">
        <w:rPr>
          <w:rFonts w:ascii="Calibri" w:eastAsia="Calibri" w:hAnsi="Calibri" w:cs="Calibri"/>
        </w:rPr>
        <w:t>Experience</w:t>
      </w:r>
      <w:proofErr w:type="spellEnd"/>
      <w:r w:rsidR="7EDC62B8" w:rsidRPr="66561F86">
        <w:rPr>
          <w:rFonts w:ascii="Calibri" w:eastAsia="Calibri" w:hAnsi="Calibri" w:cs="Calibri"/>
        </w:rPr>
        <w:t>”</w:t>
      </w:r>
      <w:r w:rsidR="70F023D8" w:rsidRPr="66561F86">
        <w:rPr>
          <w:rFonts w:ascii="Calibri" w:eastAsia="Calibri" w:hAnsi="Calibri" w:cs="Calibri"/>
        </w:rPr>
        <w:t xml:space="preserve"> e</w:t>
      </w:r>
      <w:r w:rsidR="70F023D8">
        <w:t>ste jueves 20 de febrero.</w:t>
      </w:r>
    </w:p>
    <w:p w14:paraId="174929CE" w14:textId="3FD10736" w:rsidR="676D0187" w:rsidRDefault="70F023D8" w:rsidP="66561F86">
      <w:pPr>
        <w:spacing w:line="257" w:lineRule="auto"/>
      </w:pPr>
      <w:r>
        <w:t>L</w:t>
      </w:r>
      <w:r w:rsidR="10FAC9F8">
        <w:t>a</w:t>
      </w:r>
      <w:r w:rsidR="03FED69F">
        <w:t xml:space="preserve"> plataforma de administración</w:t>
      </w:r>
      <w:r w:rsidR="36ACED3C">
        <w:t>, desarrollada por talento mexicano,</w:t>
      </w:r>
      <w:r w:rsidR="4CB92A55">
        <w:t xml:space="preserve"> </w:t>
      </w:r>
      <w:r w:rsidR="0F26455F">
        <w:t xml:space="preserve">presentará </w:t>
      </w:r>
      <w:r w:rsidR="4CB92A55">
        <w:t xml:space="preserve">sus servicios a </w:t>
      </w:r>
      <w:r w:rsidR="466F95D2">
        <w:t xml:space="preserve">los más de 3 mil vendedores que asistirán </w:t>
      </w:r>
      <w:r w:rsidR="2E18C1E6">
        <w:t xml:space="preserve">a </w:t>
      </w:r>
      <w:r w:rsidR="62FE1D1D">
        <w:t>este</w:t>
      </w:r>
      <w:r w:rsidR="3993FA2A">
        <w:t xml:space="preserve"> foro de negocios o</w:t>
      </w:r>
      <w:r w:rsidR="676D0187">
        <w:t xml:space="preserve">rganizado </w:t>
      </w:r>
      <w:r w:rsidR="0CF1ACEF">
        <w:t xml:space="preserve">en la Ciudad de México </w:t>
      </w:r>
      <w:r w:rsidR="676D0187">
        <w:t xml:space="preserve">por </w:t>
      </w:r>
      <w:r w:rsidR="74004A5B">
        <w:t>Mercado Libre, la compañía</w:t>
      </w:r>
      <w:r w:rsidR="676D0187">
        <w:t xml:space="preserve"> de comercio electrónico </w:t>
      </w:r>
      <w:r w:rsidR="2234FCCE">
        <w:t>más importante en América Latina</w:t>
      </w:r>
      <w:r w:rsidR="354DA860">
        <w:t>, en conjunto con sus filiales financieras Mercado Pago y Mercado Crédito.</w:t>
      </w:r>
    </w:p>
    <w:p w14:paraId="7483B4A1" w14:textId="0916EA71" w:rsidR="676D0187" w:rsidRDefault="550BF5C0" w:rsidP="54404B5C">
      <w:pPr>
        <w:spacing w:line="257" w:lineRule="auto"/>
      </w:pPr>
      <w:r>
        <w:t>Cabe destacar que, d</w:t>
      </w:r>
      <w:r w:rsidR="676D0187">
        <w:t xml:space="preserve">espués de </w:t>
      </w:r>
      <w:r w:rsidR="448A86BB">
        <w:t xml:space="preserve">haber sido organizado </w:t>
      </w:r>
      <w:r w:rsidR="676D0187">
        <w:t>por cuatro años en Argentina y Brasil, dos de los mercados más relevantes para la compañía, ha</w:t>
      </w:r>
      <w:r w:rsidR="11A9C156">
        <w:t>n</w:t>
      </w:r>
      <w:r w:rsidR="676D0187">
        <w:t xml:space="preserve"> decidido traerlo a México.</w:t>
      </w:r>
    </w:p>
    <w:p w14:paraId="1966B4C2" w14:textId="09DEF349" w:rsidR="21A00784" w:rsidRDefault="368585A4" w:rsidP="54404B5C">
      <w:pPr>
        <w:spacing w:line="257" w:lineRule="auto"/>
      </w:pPr>
      <w:r>
        <w:t>“</w:t>
      </w:r>
      <w:r w:rsidRPr="00DA0E45">
        <w:t>Estamos contentos por esta</w:t>
      </w:r>
      <w:r w:rsidR="0B7FF710" w:rsidRPr="00DA0E45">
        <w:t xml:space="preserve"> </w:t>
      </w:r>
      <w:r w:rsidRPr="00DA0E45">
        <w:t xml:space="preserve">oportunidad de </w:t>
      </w:r>
      <w:r w:rsidR="5772E3F4" w:rsidRPr="00DA0E45">
        <w:t>continuar apoyando a</w:t>
      </w:r>
      <w:r w:rsidRPr="00DA0E45">
        <w:t xml:space="preserve">l comercio electrónico en México y </w:t>
      </w:r>
      <w:r w:rsidR="459F4B40" w:rsidRPr="00DA0E45">
        <w:t xml:space="preserve">a </w:t>
      </w:r>
      <w:r w:rsidRPr="00DA0E45">
        <w:t>la transformación digital de miles de negocios</w:t>
      </w:r>
      <w:r w:rsidR="7A9233FD" w:rsidRPr="00DA0E45">
        <w:t>. L</w:t>
      </w:r>
      <w:r w:rsidR="269F13B3" w:rsidRPr="00DA0E45">
        <w:t>a</w:t>
      </w:r>
      <w:r w:rsidR="7A9233FD" w:rsidRPr="00DA0E45">
        <w:t xml:space="preserve">s </w:t>
      </w:r>
      <w:r w:rsidR="1541BBC1" w:rsidRPr="00DA0E45">
        <w:t xml:space="preserve">pymes </w:t>
      </w:r>
      <w:r w:rsidR="442EA7E9" w:rsidRPr="00DA0E45">
        <w:t>dedicadas</w:t>
      </w:r>
      <w:r w:rsidR="1541BBC1" w:rsidRPr="00DA0E45">
        <w:t xml:space="preserve"> al </w:t>
      </w:r>
      <w:proofErr w:type="spellStart"/>
      <w:r w:rsidR="7A9233FD" w:rsidRPr="00DA0E45">
        <w:rPr>
          <w:i/>
          <w:iCs/>
        </w:rPr>
        <w:t>ecommerce</w:t>
      </w:r>
      <w:proofErr w:type="spellEnd"/>
      <w:r w:rsidR="5E9FE61A" w:rsidRPr="00DA0E45">
        <w:rPr>
          <w:i/>
          <w:iCs/>
        </w:rPr>
        <w:t xml:space="preserve">, </w:t>
      </w:r>
      <w:r w:rsidR="5E9FE61A" w:rsidRPr="00DA0E45">
        <w:t xml:space="preserve">así como aquellas que desean incursionar </w:t>
      </w:r>
      <w:r w:rsidR="5DF78408" w:rsidRPr="00DA0E45">
        <w:t>en el</w:t>
      </w:r>
      <w:r w:rsidR="5E9FE61A" w:rsidRPr="00DA0E45">
        <w:t xml:space="preserve"> mercado digital,</w:t>
      </w:r>
      <w:r w:rsidR="7A9233FD" w:rsidRPr="00DA0E45">
        <w:rPr>
          <w:i/>
          <w:iCs/>
        </w:rPr>
        <w:t xml:space="preserve"> </w:t>
      </w:r>
      <w:r w:rsidR="7A9233FD" w:rsidRPr="00DA0E45">
        <w:t>necesitan integrar sus procesos a través de sistemas que l</w:t>
      </w:r>
      <w:r w:rsidR="7F1D0BA7" w:rsidRPr="00DA0E45">
        <w:t>a</w:t>
      </w:r>
      <w:r w:rsidR="7A9233FD" w:rsidRPr="00DA0E45">
        <w:t>s ayuden</w:t>
      </w:r>
      <w:r w:rsidR="09FDF770" w:rsidRPr="00DA0E45">
        <w:t xml:space="preserve"> a ser más p</w:t>
      </w:r>
      <w:r w:rsidR="214A3644" w:rsidRPr="00DA0E45">
        <w:t>r</w:t>
      </w:r>
      <w:r w:rsidR="09FDF770" w:rsidRPr="00DA0E45">
        <w:t>oductiv</w:t>
      </w:r>
      <w:r w:rsidR="50150BF6" w:rsidRPr="00DA0E45">
        <w:t>as</w:t>
      </w:r>
      <w:r w:rsidR="09FDF770" w:rsidRPr="00DA0E45">
        <w:t>, y eso es precisamente lo que hace Bind ERP</w:t>
      </w:r>
      <w:r w:rsidR="7A9233FD">
        <w:t>”,</w:t>
      </w:r>
      <w:r>
        <w:t xml:space="preserve"> </w:t>
      </w:r>
      <w:r w:rsidR="5A33EBA5">
        <w:t>explicó Alejandro Bonilla, CEO y fundador de Bind ERP.</w:t>
      </w:r>
    </w:p>
    <w:p w14:paraId="67834C99" w14:textId="31CF7995" w:rsidR="21A00784" w:rsidRDefault="21A00784" w:rsidP="54404B5C">
      <w:pPr>
        <w:spacing w:line="257" w:lineRule="auto"/>
        <w:rPr>
          <w:rFonts w:ascii="Calibri" w:eastAsia="Calibri" w:hAnsi="Calibri" w:cs="Calibri"/>
        </w:rPr>
      </w:pPr>
      <w:r w:rsidRPr="66561F86">
        <w:rPr>
          <w:rFonts w:ascii="Calibri" w:eastAsia="Calibri" w:hAnsi="Calibri" w:cs="Calibri"/>
        </w:rPr>
        <w:t>C</w:t>
      </w:r>
      <w:r w:rsidR="13651EC4" w:rsidRPr="66561F86">
        <w:rPr>
          <w:rFonts w:ascii="Calibri" w:eastAsia="Calibri" w:hAnsi="Calibri" w:cs="Calibri"/>
        </w:rPr>
        <w:t xml:space="preserve">on </w:t>
      </w:r>
      <w:r w:rsidR="7E2ED093" w:rsidRPr="66561F86">
        <w:rPr>
          <w:rFonts w:ascii="Calibri" w:eastAsia="Calibri" w:hAnsi="Calibri" w:cs="Calibri"/>
        </w:rPr>
        <w:t xml:space="preserve">los planes de </w:t>
      </w:r>
      <w:r w:rsidR="13651EC4" w:rsidRPr="66561F86">
        <w:rPr>
          <w:rFonts w:ascii="Calibri" w:eastAsia="Calibri" w:hAnsi="Calibri" w:cs="Calibri"/>
        </w:rPr>
        <w:t>Bind ERP, los vendedores de Mercado Libre pueden</w:t>
      </w:r>
      <w:r w:rsidR="2C874DDA" w:rsidRPr="66561F86">
        <w:rPr>
          <w:rFonts w:ascii="Calibri" w:eastAsia="Calibri" w:hAnsi="Calibri" w:cs="Calibri"/>
        </w:rPr>
        <w:t xml:space="preserve"> </w:t>
      </w:r>
      <w:r w:rsidR="5A4882F4" w:rsidRPr="66561F86">
        <w:rPr>
          <w:rFonts w:ascii="Calibri" w:eastAsia="Calibri" w:hAnsi="Calibri" w:cs="Calibri"/>
        </w:rPr>
        <w:t xml:space="preserve">centralizar y </w:t>
      </w:r>
      <w:r w:rsidR="2C874DDA" w:rsidRPr="66561F86">
        <w:rPr>
          <w:rFonts w:ascii="Calibri" w:eastAsia="Calibri" w:hAnsi="Calibri" w:cs="Calibri"/>
        </w:rPr>
        <w:t>automatizar procesos</w:t>
      </w:r>
      <w:r w:rsidR="2A9E8D3A" w:rsidRPr="66561F86">
        <w:rPr>
          <w:rFonts w:ascii="Calibri" w:eastAsia="Calibri" w:hAnsi="Calibri" w:cs="Calibri"/>
        </w:rPr>
        <w:t xml:space="preserve"> </w:t>
      </w:r>
      <w:r w:rsidR="0E5FC38C" w:rsidRPr="66561F86">
        <w:rPr>
          <w:rFonts w:ascii="Calibri" w:eastAsia="Calibri" w:hAnsi="Calibri" w:cs="Calibri"/>
        </w:rPr>
        <w:t>que resultan</w:t>
      </w:r>
      <w:r w:rsidR="2C874DDA" w:rsidRPr="66561F86">
        <w:rPr>
          <w:rFonts w:ascii="Calibri" w:eastAsia="Calibri" w:hAnsi="Calibri" w:cs="Calibri"/>
        </w:rPr>
        <w:t xml:space="preserve"> críticos</w:t>
      </w:r>
      <w:r w:rsidR="5D9D18E6" w:rsidRPr="66561F86">
        <w:rPr>
          <w:rFonts w:ascii="Calibri" w:eastAsia="Calibri" w:hAnsi="Calibri" w:cs="Calibri"/>
        </w:rPr>
        <w:t xml:space="preserve"> en su operación</w:t>
      </w:r>
      <w:r w:rsidR="2C874DDA" w:rsidRPr="66561F86">
        <w:rPr>
          <w:rFonts w:ascii="Calibri" w:eastAsia="Calibri" w:hAnsi="Calibri" w:cs="Calibri"/>
        </w:rPr>
        <w:t xml:space="preserve">, como la </w:t>
      </w:r>
      <w:r w:rsidR="13651EC4" w:rsidRPr="66561F86">
        <w:rPr>
          <w:rFonts w:ascii="Calibri" w:eastAsia="Calibri" w:hAnsi="Calibri" w:cs="Calibri"/>
        </w:rPr>
        <w:t>emisión de facturas electrónicas, el control de</w:t>
      </w:r>
      <w:r w:rsidR="655BFC8B" w:rsidRPr="66561F86">
        <w:rPr>
          <w:rFonts w:ascii="Calibri" w:eastAsia="Calibri" w:hAnsi="Calibri" w:cs="Calibri"/>
        </w:rPr>
        <w:t xml:space="preserve"> inventarios</w:t>
      </w:r>
      <w:r w:rsidR="13651EC4" w:rsidRPr="66561F86">
        <w:rPr>
          <w:rFonts w:ascii="Calibri" w:eastAsia="Calibri" w:hAnsi="Calibri" w:cs="Calibri"/>
        </w:rPr>
        <w:t xml:space="preserve"> en tiempo real, el seguimiento de sus cuentas por cobrar, la generación de estados financieros</w:t>
      </w:r>
      <w:r w:rsidR="19DEE318" w:rsidRPr="66561F86">
        <w:rPr>
          <w:rFonts w:ascii="Calibri" w:eastAsia="Calibri" w:hAnsi="Calibri" w:cs="Calibri"/>
        </w:rPr>
        <w:t>, entre</w:t>
      </w:r>
      <w:r w:rsidR="13651EC4" w:rsidRPr="66561F86">
        <w:rPr>
          <w:rFonts w:ascii="Calibri" w:eastAsia="Calibri" w:hAnsi="Calibri" w:cs="Calibri"/>
        </w:rPr>
        <w:t xml:space="preserve"> otras funciones que contribuyen a una gestión</w:t>
      </w:r>
      <w:r w:rsidR="54463B38" w:rsidRPr="66561F86">
        <w:rPr>
          <w:rFonts w:ascii="Calibri" w:eastAsia="Calibri" w:hAnsi="Calibri" w:cs="Calibri"/>
        </w:rPr>
        <w:t xml:space="preserve"> más eficiente</w:t>
      </w:r>
      <w:r w:rsidR="340653E5" w:rsidRPr="66561F86">
        <w:rPr>
          <w:rFonts w:ascii="Calibri" w:eastAsia="Calibri" w:hAnsi="Calibri" w:cs="Calibri"/>
        </w:rPr>
        <w:t>.</w:t>
      </w:r>
    </w:p>
    <w:p w14:paraId="2C920ABA" w14:textId="264781D2" w:rsidR="02053F04" w:rsidRDefault="02053F04" w:rsidP="3813D880">
      <w:pPr>
        <w:spacing w:line="257" w:lineRule="auto"/>
        <w:rPr>
          <w:rFonts w:ascii="Calibri" w:eastAsia="Calibri" w:hAnsi="Calibri" w:cs="Calibri"/>
        </w:rPr>
      </w:pPr>
      <w:r w:rsidRPr="54404B5C">
        <w:rPr>
          <w:rFonts w:ascii="Calibri" w:eastAsia="Calibri" w:hAnsi="Calibri" w:cs="Calibri"/>
        </w:rPr>
        <w:t xml:space="preserve">Asimismo, los </w:t>
      </w:r>
      <w:r w:rsidR="00E6D22C" w:rsidRPr="54404B5C">
        <w:rPr>
          <w:rFonts w:ascii="Calibri" w:eastAsia="Calibri" w:hAnsi="Calibri" w:cs="Calibri"/>
        </w:rPr>
        <w:t xml:space="preserve">vendedores </w:t>
      </w:r>
      <w:r w:rsidRPr="54404B5C">
        <w:rPr>
          <w:rFonts w:ascii="Calibri" w:eastAsia="Calibri" w:hAnsi="Calibri" w:cs="Calibri"/>
        </w:rPr>
        <w:t>también incrementan su capacidad de realizar publicaciones masivas, gestionar envíos y brindar atención post-venta a sus clientes</w:t>
      </w:r>
      <w:r w:rsidR="60E5EBB1" w:rsidRPr="54404B5C">
        <w:rPr>
          <w:rFonts w:ascii="Calibri" w:eastAsia="Calibri" w:hAnsi="Calibri" w:cs="Calibri"/>
        </w:rPr>
        <w:t xml:space="preserve">, como se ha demostrado desde julio del 2019, cuando fue establecida </w:t>
      </w:r>
      <w:hyperlink r:id="rId10">
        <w:r w:rsidR="60E5EBB1" w:rsidRPr="54404B5C">
          <w:rPr>
            <w:rStyle w:val="Hipervnculo"/>
            <w:rFonts w:ascii="Calibri" w:eastAsia="Calibri" w:hAnsi="Calibri" w:cs="Calibri"/>
            <w:b/>
            <w:bCs/>
          </w:rPr>
          <w:t>la alianza entre Mercado Libre y la firma regiomontana</w:t>
        </w:r>
      </w:hyperlink>
      <w:r w:rsidR="60E5EBB1" w:rsidRPr="54404B5C">
        <w:rPr>
          <w:rFonts w:ascii="Calibri" w:eastAsia="Calibri" w:hAnsi="Calibri" w:cs="Calibri"/>
        </w:rPr>
        <w:t xml:space="preserve">. </w:t>
      </w:r>
    </w:p>
    <w:p w14:paraId="6F8E8398" w14:textId="64177091" w:rsidR="2A6C8FD5" w:rsidRDefault="2A6C8FD5" w:rsidP="54404B5C">
      <w:pPr>
        <w:spacing w:beforeAutospacing="1" w:afterAutospacing="1" w:line="276" w:lineRule="auto"/>
        <w:jc w:val="both"/>
        <w:rPr>
          <w:rFonts w:ascii="Calibri" w:eastAsia="Calibri" w:hAnsi="Calibri" w:cs="Calibri"/>
        </w:rPr>
      </w:pPr>
      <w:r w:rsidRPr="66561F86">
        <w:rPr>
          <w:rFonts w:ascii="Calibri" w:eastAsia="Calibri" w:hAnsi="Calibri" w:cs="Calibri"/>
          <w:lang w:val="es-MX"/>
        </w:rPr>
        <w:t xml:space="preserve">Adicional a su integración con Mercado Libre, el </w:t>
      </w:r>
      <w:hyperlink r:id="rId11">
        <w:r w:rsidRPr="66561F86">
          <w:rPr>
            <w:rStyle w:val="Hipervnculo"/>
            <w:rFonts w:ascii="Calibri" w:eastAsia="Calibri" w:hAnsi="Calibri" w:cs="Calibri"/>
            <w:b/>
            <w:bCs/>
            <w:color w:val="0072CE"/>
            <w:lang w:val="es-MX"/>
          </w:rPr>
          <w:t>Marketplace de aplicaciones</w:t>
        </w:r>
      </w:hyperlink>
      <w:r w:rsidRPr="66561F86">
        <w:rPr>
          <w:rFonts w:ascii="Calibri" w:eastAsia="Calibri" w:hAnsi="Calibri" w:cs="Calibri"/>
          <w:lang w:val="es-MX"/>
        </w:rPr>
        <w:t xml:space="preserve"> de Bind ERP permite que sus usuarios se conecten con otras</w:t>
      </w:r>
      <w:r w:rsidR="4EBC0682" w:rsidRPr="66561F86">
        <w:rPr>
          <w:rFonts w:ascii="Calibri" w:eastAsia="Calibri" w:hAnsi="Calibri" w:cs="Calibri"/>
          <w:lang w:val="es-MX"/>
        </w:rPr>
        <w:t xml:space="preserve"> reconocidas</w:t>
      </w:r>
      <w:r w:rsidRPr="66561F86">
        <w:rPr>
          <w:rFonts w:ascii="Calibri" w:eastAsia="Calibri" w:hAnsi="Calibri" w:cs="Calibri"/>
          <w:lang w:val="es-MX"/>
        </w:rPr>
        <w:t xml:space="preserve"> soluciones de </w:t>
      </w:r>
      <w:r w:rsidRPr="66561F86">
        <w:rPr>
          <w:rFonts w:ascii="Calibri" w:eastAsia="Calibri" w:hAnsi="Calibri" w:cs="Calibri"/>
          <w:i/>
          <w:iCs/>
          <w:lang w:val="es-MX"/>
        </w:rPr>
        <w:t>ecommerce</w:t>
      </w:r>
      <w:r w:rsidR="352262E8" w:rsidRPr="66561F86">
        <w:rPr>
          <w:rFonts w:ascii="Calibri" w:eastAsia="Calibri" w:hAnsi="Calibri" w:cs="Calibri"/>
          <w:i/>
          <w:iCs/>
          <w:lang w:val="es-MX"/>
        </w:rPr>
        <w:t>,</w:t>
      </w:r>
      <w:r w:rsidRPr="66561F86">
        <w:rPr>
          <w:rFonts w:ascii="Calibri" w:eastAsia="Calibri" w:hAnsi="Calibri" w:cs="Calibri"/>
          <w:lang w:val="es-MX"/>
        </w:rPr>
        <w:t xml:space="preserve"> </w:t>
      </w:r>
      <w:r w:rsidR="416D7FC8" w:rsidRPr="66561F86">
        <w:rPr>
          <w:rFonts w:ascii="Calibri" w:eastAsia="Calibri" w:hAnsi="Calibri" w:cs="Calibri"/>
          <w:lang w:val="es-MX"/>
        </w:rPr>
        <w:t>que complementa</w:t>
      </w:r>
      <w:r w:rsidR="562CB5F2" w:rsidRPr="66561F86">
        <w:rPr>
          <w:rFonts w:ascii="Calibri" w:eastAsia="Calibri" w:hAnsi="Calibri" w:cs="Calibri"/>
          <w:lang w:val="es-MX"/>
        </w:rPr>
        <w:t>n</w:t>
      </w:r>
      <w:r w:rsidR="416D7FC8" w:rsidRPr="66561F86">
        <w:rPr>
          <w:rFonts w:ascii="Calibri" w:eastAsia="Calibri" w:hAnsi="Calibri" w:cs="Calibri"/>
          <w:lang w:val="es-MX"/>
        </w:rPr>
        <w:t xml:space="preserve"> y facilita</w:t>
      </w:r>
      <w:r w:rsidR="062F2419" w:rsidRPr="66561F86">
        <w:rPr>
          <w:rFonts w:ascii="Calibri" w:eastAsia="Calibri" w:hAnsi="Calibri" w:cs="Calibri"/>
          <w:lang w:val="es-MX"/>
        </w:rPr>
        <w:t>n</w:t>
      </w:r>
      <w:r w:rsidR="416D7FC8" w:rsidRPr="66561F86">
        <w:rPr>
          <w:rFonts w:ascii="Calibri" w:eastAsia="Calibri" w:hAnsi="Calibri" w:cs="Calibri"/>
          <w:lang w:val="es-MX"/>
        </w:rPr>
        <w:t xml:space="preserve"> su digitalización.</w:t>
      </w:r>
    </w:p>
    <w:p w14:paraId="332A2374" w14:textId="315B05F8" w:rsidR="081867B0" w:rsidRDefault="60E5EBB1" w:rsidP="54404B5C">
      <w:pPr>
        <w:spacing w:line="257" w:lineRule="auto"/>
        <w:rPr>
          <w:b/>
          <w:bCs/>
        </w:rPr>
      </w:pPr>
      <w:r w:rsidRPr="66561F86">
        <w:rPr>
          <w:b/>
          <w:bCs/>
        </w:rPr>
        <w:t>México</w:t>
      </w:r>
      <w:r w:rsidR="3C153359" w:rsidRPr="66561F86">
        <w:rPr>
          <w:b/>
          <w:bCs/>
        </w:rPr>
        <w:t xml:space="preserve">, </w:t>
      </w:r>
      <w:r w:rsidRPr="66561F86">
        <w:rPr>
          <w:b/>
          <w:bCs/>
        </w:rPr>
        <w:t>punta de lanza en comercio electrónico</w:t>
      </w:r>
    </w:p>
    <w:p w14:paraId="14C223C5" w14:textId="4D7AE7F6" w:rsidR="081867B0" w:rsidRDefault="60E5EBB1" w:rsidP="3813D880">
      <w:pPr>
        <w:spacing w:line="257" w:lineRule="auto"/>
      </w:pPr>
      <w:r>
        <w:t xml:space="preserve">No es gratuito que Mercado Libre haya decidido realizar su foro “MELIXP Business </w:t>
      </w:r>
      <w:proofErr w:type="spellStart"/>
      <w:r>
        <w:t>Experience</w:t>
      </w:r>
      <w:proofErr w:type="spellEnd"/>
      <w:r>
        <w:t xml:space="preserve">” en México, ya que </w:t>
      </w:r>
      <w:r w:rsidR="69A9D9BE">
        <w:t>e</w:t>
      </w:r>
      <w:r>
        <w:t>ste es el país con el mayor crecimiento de comercio electrónico en todo el mundo, de acuerdo con David Díaz, director de Consumo Masivo de Mercado Libre en México.</w:t>
      </w:r>
    </w:p>
    <w:p w14:paraId="78CF458C" w14:textId="7AB116E3" w:rsidR="081867B0" w:rsidRDefault="73D825FA" w:rsidP="3813D880">
      <w:pPr>
        <w:spacing w:line="257" w:lineRule="auto"/>
      </w:pPr>
      <w:r>
        <w:lastRenderedPageBreak/>
        <w:t xml:space="preserve">Durante el 2019, los sitios de comercio electrónico en México recibieron 39 por ciento más visitas, en comparación con el 2018. Y en algunos rubros el crecimiento fue mayor, como en el caso de la comida a domicilio, que creció 196 por ciento. </w:t>
      </w:r>
    </w:p>
    <w:p w14:paraId="665C7BCC" w14:textId="71194564" w:rsidR="081867B0" w:rsidRDefault="73D825FA" w:rsidP="54404B5C">
      <w:pPr>
        <w:spacing w:line="257" w:lineRule="auto"/>
      </w:pPr>
      <w:r>
        <w:t xml:space="preserve">Las cifras de la Asociación Mexicana de Ventas Online (AMVO) revelan que, en este país, consumir online es una realidad cada vez más común. Por eso, los negocios en línea necesitan </w:t>
      </w:r>
      <w:r w:rsidR="2292C6B5">
        <w:t xml:space="preserve">automatizar sus procesos administrativos, a través de </w:t>
      </w:r>
      <w:r>
        <w:t xml:space="preserve">sistemas </w:t>
      </w:r>
      <w:r w:rsidR="1FD7DFAD">
        <w:t xml:space="preserve">que integren sus ventas con el resto de sus funciones de negocio, como la gestión de inventarios, </w:t>
      </w:r>
      <w:r w:rsidR="60ABC69E">
        <w:t xml:space="preserve">la </w:t>
      </w:r>
      <w:r w:rsidR="1FD7DFAD">
        <w:t>cobranza</w:t>
      </w:r>
      <w:r w:rsidR="1CF0078D">
        <w:t xml:space="preserve"> y la</w:t>
      </w:r>
      <w:r w:rsidR="1FD7DFAD">
        <w:t xml:space="preserve"> contabilidad</w:t>
      </w:r>
      <w:r w:rsidR="5A82629F">
        <w:t>.</w:t>
      </w:r>
    </w:p>
    <w:p w14:paraId="51447669" w14:textId="5F323AB7" w:rsidR="081867B0" w:rsidRDefault="3D53F2BC" w:rsidP="3813D880">
      <w:pPr>
        <w:spacing w:line="257" w:lineRule="auto"/>
      </w:pPr>
      <w:r>
        <w:t>Tal es el caso de</w:t>
      </w:r>
      <w:r w:rsidR="3CD3AA6A">
        <w:t xml:space="preserve"> Bind ERP</w:t>
      </w:r>
      <w:r w:rsidR="320B667C">
        <w:t>,</w:t>
      </w:r>
      <w:r w:rsidR="349ADCAB">
        <w:t xml:space="preserve"> plataforma todo-en-uno que </w:t>
      </w:r>
      <w:r w:rsidR="0D43B169">
        <w:t xml:space="preserve">desde 2013 </w:t>
      </w:r>
      <w:r w:rsidR="349ADCAB">
        <w:t>soluciona las principales necesidades de las pymes en México: ventas, compras, inventarios, contabilidad, finanzas, facturación y más.</w:t>
      </w:r>
    </w:p>
    <w:p w14:paraId="02320F50" w14:textId="434D5E3F" w:rsidR="081867B0" w:rsidRDefault="6B2744F0" w:rsidP="54404B5C">
      <w:pPr>
        <w:spacing w:line="257" w:lineRule="auto"/>
        <w:rPr>
          <w:b/>
          <w:bCs/>
        </w:rPr>
      </w:pPr>
      <w:r w:rsidRPr="54404B5C">
        <w:rPr>
          <w:b/>
          <w:bCs/>
        </w:rPr>
        <w:t xml:space="preserve">Buscan aportar valor a vendedores en línea </w:t>
      </w:r>
    </w:p>
    <w:p w14:paraId="326B8444" w14:textId="2332AC13" w:rsidR="081867B0" w:rsidRDefault="388334CE" w:rsidP="3813D880">
      <w:pPr>
        <w:spacing w:line="257" w:lineRule="auto"/>
      </w:pPr>
      <w:r>
        <w:t>Los má</w:t>
      </w:r>
      <w:r w:rsidR="351D264F">
        <w:t xml:space="preserve">s </w:t>
      </w:r>
      <w:r w:rsidR="081867B0">
        <w:t xml:space="preserve">de 3 mil vendedores de Mercado Libre </w:t>
      </w:r>
      <w:r w:rsidR="52E183E6">
        <w:t xml:space="preserve">que </w:t>
      </w:r>
      <w:r w:rsidR="081867B0">
        <w:t xml:space="preserve">se darán cita en “MELIXP </w:t>
      </w:r>
      <w:r w:rsidR="5021A829">
        <w:t xml:space="preserve">Business </w:t>
      </w:r>
      <w:proofErr w:type="spellStart"/>
      <w:r w:rsidR="081867B0">
        <w:t>Experience</w:t>
      </w:r>
      <w:proofErr w:type="spellEnd"/>
      <w:r w:rsidR="081867B0">
        <w:t>”,</w:t>
      </w:r>
      <w:r w:rsidR="5A212B63">
        <w:t xml:space="preserve"> </w:t>
      </w:r>
      <w:r w:rsidR="7E9F9D61">
        <w:t>tendrá</w:t>
      </w:r>
      <w:r w:rsidR="52BC5757">
        <w:t>n</w:t>
      </w:r>
      <w:r w:rsidR="7E9F9D61">
        <w:t xml:space="preserve"> la oportunidad de conversar con</w:t>
      </w:r>
      <w:r w:rsidR="2A0DC953">
        <w:t xml:space="preserve"> Bind ERP </w:t>
      </w:r>
      <w:r w:rsidR="303206AD">
        <w:t xml:space="preserve">y otros integradores </w:t>
      </w:r>
      <w:r w:rsidR="355CC0F0">
        <w:t>quienes presentarán</w:t>
      </w:r>
      <w:r w:rsidR="081867B0">
        <w:t xml:space="preserve"> </w:t>
      </w:r>
      <w:r w:rsidR="372A942C">
        <w:t xml:space="preserve">las </w:t>
      </w:r>
      <w:r w:rsidR="081867B0">
        <w:t>soluciones</w:t>
      </w:r>
      <w:r w:rsidR="5E0390EA">
        <w:t xml:space="preserve"> de comercio electrónico</w:t>
      </w:r>
      <w:r w:rsidR="081867B0">
        <w:t xml:space="preserve"> que ofrecen.</w:t>
      </w:r>
    </w:p>
    <w:p w14:paraId="000128BE" w14:textId="5229EEBC" w:rsidR="14687D02" w:rsidRDefault="10F942C1" w:rsidP="1640C0F6">
      <w:pPr>
        <w:spacing w:line="257" w:lineRule="auto"/>
        <w:rPr>
          <w:rFonts w:ascii="Calibri" w:eastAsia="Calibri" w:hAnsi="Calibri" w:cs="Calibri"/>
        </w:rPr>
      </w:pPr>
      <w:r w:rsidRPr="00DA0E45">
        <w:rPr>
          <w:rFonts w:ascii="Calibri" w:eastAsia="Calibri" w:hAnsi="Calibri" w:cs="Calibri"/>
        </w:rPr>
        <w:t>“Nuestra participación en MELIX</w:t>
      </w:r>
      <w:r w:rsidR="374DFDEC" w:rsidRPr="00DA0E45">
        <w:rPr>
          <w:rFonts w:ascii="Calibri" w:eastAsia="Calibri" w:hAnsi="Calibri" w:cs="Calibri"/>
        </w:rPr>
        <w:t>P</w:t>
      </w:r>
      <w:r w:rsidRPr="00DA0E45">
        <w:rPr>
          <w:rFonts w:ascii="Calibri" w:eastAsia="Calibri" w:hAnsi="Calibri" w:cs="Calibri"/>
        </w:rPr>
        <w:t xml:space="preserve"> está en línea con nuestra </w:t>
      </w:r>
      <w:r w:rsidR="14687D02" w:rsidRPr="00DA0E45">
        <w:rPr>
          <w:rFonts w:ascii="Calibri" w:eastAsia="Calibri" w:hAnsi="Calibri" w:cs="Calibri"/>
        </w:rPr>
        <w:t>estrategia de impuls</w:t>
      </w:r>
      <w:r w:rsidR="18E4B664" w:rsidRPr="00DA0E45">
        <w:rPr>
          <w:rFonts w:ascii="Calibri" w:eastAsia="Calibri" w:hAnsi="Calibri" w:cs="Calibri"/>
        </w:rPr>
        <w:t>ar</w:t>
      </w:r>
      <w:r w:rsidR="14687D02" w:rsidRPr="00DA0E45">
        <w:rPr>
          <w:rFonts w:ascii="Calibri" w:eastAsia="Calibri" w:hAnsi="Calibri" w:cs="Calibri"/>
        </w:rPr>
        <w:t xml:space="preserve"> la transformación digital de las empresas</w:t>
      </w:r>
      <w:r w:rsidR="06FB4D79" w:rsidRPr="00DA0E45">
        <w:rPr>
          <w:rFonts w:ascii="Calibri" w:eastAsia="Calibri" w:hAnsi="Calibri" w:cs="Calibri"/>
        </w:rPr>
        <w:t xml:space="preserve">, en especial </w:t>
      </w:r>
      <w:r w:rsidR="5B532712" w:rsidRPr="00DA0E45">
        <w:rPr>
          <w:rFonts w:ascii="Calibri" w:eastAsia="Calibri" w:hAnsi="Calibri" w:cs="Calibri"/>
        </w:rPr>
        <w:t>la de</w:t>
      </w:r>
      <w:r w:rsidR="06FB4D79" w:rsidRPr="00DA0E45">
        <w:rPr>
          <w:rFonts w:ascii="Calibri" w:eastAsia="Calibri" w:hAnsi="Calibri" w:cs="Calibri"/>
        </w:rPr>
        <w:t xml:space="preserve"> los </w:t>
      </w:r>
      <w:r w:rsidR="14687D02" w:rsidRPr="00DA0E45">
        <w:rPr>
          <w:rFonts w:ascii="Calibri" w:eastAsia="Calibri" w:hAnsi="Calibri" w:cs="Calibri"/>
        </w:rPr>
        <w:t xml:space="preserve">pequeños y medianos negocios </w:t>
      </w:r>
      <w:r w:rsidR="2D16FF05" w:rsidRPr="00DA0E45">
        <w:rPr>
          <w:rFonts w:ascii="Calibri" w:eastAsia="Calibri" w:hAnsi="Calibri" w:cs="Calibri"/>
        </w:rPr>
        <w:t xml:space="preserve">que </w:t>
      </w:r>
      <w:r w:rsidR="00554F4D">
        <w:rPr>
          <w:rFonts w:ascii="Calibri" w:eastAsia="Calibri" w:hAnsi="Calibri" w:cs="Calibri"/>
        </w:rPr>
        <w:t xml:space="preserve">se </w:t>
      </w:r>
      <w:r w:rsidR="2D16FF05" w:rsidRPr="00DA0E45">
        <w:rPr>
          <w:rFonts w:ascii="Calibri" w:eastAsia="Calibri" w:hAnsi="Calibri" w:cs="Calibri"/>
        </w:rPr>
        <w:t>dedican a</w:t>
      </w:r>
      <w:r w:rsidR="14687D02" w:rsidRPr="00DA0E45">
        <w:rPr>
          <w:rFonts w:ascii="Calibri" w:eastAsia="Calibri" w:hAnsi="Calibri" w:cs="Calibri"/>
        </w:rPr>
        <w:t>l comercio electrónico</w:t>
      </w:r>
      <w:r w:rsidR="6CB65392" w:rsidRPr="00DA0E45">
        <w:rPr>
          <w:rFonts w:ascii="Calibri" w:eastAsia="Calibri" w:hAnsi="Calibri" w:cs="Calibri"/>
        </w:rPr>
        <w:t>, actores claves del crecimiento económico en México</w:t>
      </w:r>
      <w:r w:rsidR="0CF29B03" w:rsidRPr="00DA0E45">
        <w:rPr>
          <w:rFonts w:ascii="Calibri" w:eastAsia="Calibri" w:hAnsi="Calibri" w:cs="Calibri"/>
        </w:rPr>
        <w:t>”,</w:t>
      </w:r>
      <w:r w:rsidR="0CF29B03" w:rsidRPr="66561F86">
        <w:rPr>
          <w:rFonts w:ascii="Calibri" w:eastAsia="Calibri" w:hAnsi="Calibri" w:cs="Calibri"/>
        </w:rPr>
        <w:t xml:space="preserve"> explicó Alejandro Bonilla. </w:t>
      </w:r>
    </w:p>
    <w:p w14:paraId="0ED370BF" w14:textId="27BE6464" w:rsidR="54404B5C" w:rsidRDefault="0CF29B03" w:rsidP="66561F86">
      <w:pPr>
        <w:spacing w:beforeAutospacing="1" w:afterAutospacing="1" w:line="276" w:lineRule="auto"/>
      </w:pPr>
      <w:r>
        <w:t>Entre los ponentes, destaca el mexicano Javier Verdura, director de Diseño en Tesla,</w:t>
      </w:r>
      <w:r w:rsidR="016B3949">
        <w:t xml:space="preserve"> quien en los últimos 6 años ha ayudado a la transición de los vehículos hacia la energía sustentable. Algunos de sus diseños son Solar </w:t>
      </w:r>
      <w:proofErr w:type="spellStart"/>
      <w:r w:rsidR="016B3949">
        <w:t>Roof</w:t>
      </w:r>
      <w:proofErr w:type="spellEnd"/>
      <w:r w:rsidR="5DF63D26">
        <w:t>, un techo fabricado con paneles solares;</w:t>
      </w:r>
      <w:r w:rsidR="016B3949">
        <w:t xml:space="preserve"> y el </w:t>
      </w:r>
      <w:proofErr w:type="spellStart"/>
      <w:r w:rsidR="016B3949">
        <w:t>Supercharger</w:t>
      </w:r>
      <w:proofErr w:type="spellEnd"/>
      <w:r w:rsidR="016B3949">
        <w:t xml:space="preserve">, </w:t>
      </w:r>
      <w:r w:rsidR="74D6E502">
        <w:t xml:space="preserve">una nueva </w:t>
      </w:r>
      <w:r w:rsidR="016B3949">
        <w:t>red de carg</w:t>
      </w:r>
      <w:r w:rsidR="338E2DF3">
        <w:t>a rápida de vehículos eléctricos.</w:t>
      </w:r>
    </w:p>
    <w:p w14:paraId="432E99D7" w14:textId="5ECB6038" w:rsidR="14687D02" w:rsidRDefault="14687D02" w:rsidP="54404B5C">
      <w:pPr>
        <w:spacing w:beforeAutospacing="1" w:afterAutospacing="1" w:line="276" w:lineRule="auto"/>
        <w:jc w:val="center"/>
        <w:rPr>
          <w:rFonts w:ascii="Calibri" w:eastAsia="Calibri" w:hAnsi="Calibri" w:cs="Calibri"/>
        </w:rPr>
      </w:pPr>
      <w:r w:rsidRPr="54404B5C">
        <w:rPr>
          <w:rFonts w:ascii="Calibri" w:eastAsia="Calibri" w:hAnsi="Calibri" w:cs="Calibri"/>
          <w:b/>
          <w:bCs/>
          <w:lang w:val="es-MX"/>
        </w:rPr>
        <w:t>XXX</w:t>
      </w:r>
    </w:p>
    <w:p w14:paraId="406FEB91" w14:textId="4963BA19" w:rsidR="14687D02" w:rsidRDefault="14687D02" w:rsidP="1640C0F6">
      <w:pPr>
        <w:spacing w:beforeAutospacing="1" w:afterAutospacing="1" w:line="240" w:lineRule="auto"/>
        <w:rPr>
          <w:rFonts w:ascii="Calibri" w:eastAsia="Calibri" w:hAnsi="Calibri" w:cs="Calibri"/>
        </w:rPr>
      </w:pPr>
      <w:r w:rsidRPr="1640C0F6">
        <w:rPr>
          <w:rFonts w:ascii="Calibri" w:eastAsia="Calibri" w:hAnsi="Calibri" w:cs="Calibri"/>
          <w:b/>
          <w:bCs/>
          <w:u w:val="single"/>
          <w:lang w:val="es-MX"/>
        </w:rPr>
        <w:t>Acerca de Bind ERP</w:t>
      </w:r>
      <w:r w:rsidRPr="1640C0F6">
        <w:rPr>
          <w:rFonts w:ascii="Calibri" w:eastAsia="Calibri" w:hAnsi="Calibri" w:cs="Calibri"/>
          <w:lang w:val="es-MX"/>
        </w:rPr>
        <w:t> </w:t>
      </w:r>
    </w:p>
    <w:p w14:paraId="7E12BD0A" w14:textId="1C074477" w:rsidR="14687D02" w:rsidRDefault="14687D02" w:rsidP="1640C0F6">
      <w:pPr>
        <w:spacing w:beforeAutospacing="1" w:afterAutospacing="1" w:line="240" w:lineRule="auto"/>
        <w:rPr>
          <w:rFonts w:ascii="Calibri" w:eastAsia="Calibri" w:hAnsi="Calibri" w:cs="Calibri"/>
        </w:rPr>
      </w:pPr>
      <w:r w:rsidRPr="66561F86">
        <w:rPr>
          <w:rFonts w:ascii="Calibri" w:eastAsia="Calibri" w:hAnsi="Calibri" w:cs="Calibri"/>
          <w:i/>
          <w:iCs/>
          <w:lang w:val="es-MX"/>
        </w:rPr>
        <w:t>Con </w:t>
      </w:r>
      <w:r w:rsidR="00512C22">
        <w:rPr>
          <w:rFonts w:ascii="Calibri" w:eastAsia="Calibri" w:hAnsi="Calibri" w:cs="Calibri"/>
          <w:i/>
          <w:iCs/>
          <w:lang w:val="es-MX"/>
        </w:rPr>
        <w:t>6</w:t>
      </w:r>
      <w:r w:rsidRPr="00DA0E45">
        <w:rPr>
          <w:rFonts w:ascii="Calibri" w:eastAsia="Calibri" w:hAnsi="Calibri" w:cs="Calibri"/>
          <w:i/>
          <w:iCs/>
          <w:lang w:val="es-MX"/>
        </w:rPr>
        <w:t xml:space="preserve"> años</w:t>
      </w:r>
      <w:r w:rsidRPr="66561F86">
        <w:rPr>
          <w:rFonts w:ascii="Calibri" w:eastAsia="Calibri" w:hAnsi="Calibri" w:cs="Calibri"/>
          <w:i/>
          <w:iCs/>
          <w:lang w:val="es-MX"/>
        </w:rPr>
        <w:t xml:space="preserve"> de experiencia en el mercado, Bind ERP es el sistema de administración </w:t>
      </w:r>
      <w:r w:rsidR="6F71D3B4" w:rsidRPr="66561F86">
        <w:rPr>
          <w:rFonts w:ascii="Calibri" w:eastAsia="Calibri" w:hAnsi="Calibri" w:cs="Calibri"/>
          <w:i/>
          <w:iCs/>
          <w:lang w:val="es-MX"/>
        </w:rPr>
        <w:t xml:space="preserve">y facturación </w:t>
      </w:r>
      <w:r w:rsidRPr="66561F86">
        <w:rPr>
          <w:rFonts w:ascii="Calibri" w:eastAsia="Calibri" w:hAnsi="Calibri" w:cs="Calibri"/>
          <w:i/>
          <w:iCs/>
          <w:lang w:val="es-MX"/>
        </w:rPr>
        <w:t xml:space="preserve">en la nube más fácil y completo para </w:t>
      </w:r>
      <w:r w:rsidR="5FCFD686" w:rsidRPr="66561F86">
        <w:rPr>
          <w:rFonts w:ascii="Calibri" w:eastAsia="Calibri" w:hAnsi="Calibri" w:cs="Calibri"/>
          <w:i/>
          <w:iCs/>
          <w:lang w:val="es-MX"/>
        </w:rPr>
        <w:t xml:space="preserve">hacer </w:t>
      </w:r>
      <w:r w:rsidRPr="66561F86">
        <w:rPr>
          <w:rFonts w:ascii="Calibri" w:eastAsia="Calibri" w:hAnsi="Calibri" w:cs="Calibri"/>
          <w:i/>
          <w:iCs/>
          <w:lang w:val="es-MX"/>
        </w:rPr>
        <w:t xml:space="preserve">crecer un negocio en México. La plataforma tecnológica, desarrollada por talento mexicano y con sede en Monterrey, brinda a más de </w:t>
      </w:r>
      <w:r w:rsidR="0D5A3613" w:rsidRPr="66561F86">
        <w:rPr>
          <w:rFonts w:ascii="Calibri" w:eastAsia="Calibri" w:hAnsi="Calibri" w:cs="Calibri"/>
          <w:i/>
          <w:iCs/>
          <w:lang w:val="es-MX"/>
        </w:rPr>
        <w:t>8</w:t>
      </w:r>
      <w:r w:rsidRPr="66561F86">
        <w:rPr>
          <w:rFonts w:ascii="Calibri" w:eastAsia="Calibri" w:hAnsi="Calibri" w:cs="Calibri"/>
          <w:i/>
          <w:iCs/>
          <w:lang w:val="es-MX"/>
        </w:rPr>
        <w:t xml:space="preserve"> mil usuarios en todo el país la capacidad de tomar el control de sus departamentos claves, tales como: compras, ventas, inventarios, contabilidad, finanzas, facturación y más. Asimismo, ofrece actualizaciones automáticas, asesoría y soporte técnico sin costo adicional, vinculación directa con el SAT, orden y centralización de la información empresarial, así como reportes e indicadores clave para la toma de decisiones.</w:t>
      </w:r>
      <w:r w:rsidRPr="66561F86">
        <w:rPr>
          <w:rFonts w:ascii="Calibri" w:eastAsia="Calibri" w:hAnsi="Calibri" w:cs="Calibri"/>
          <w:lang w:val="es-MX"/>
        </w:rPr>
        <w:t> </w:t>
      </w:r>
    </w:p>
    <w:p w14:paraId="6FE697B3" w14:textId="77777777" w:rsidR="00554F4D" w:rsidRDefault="14687D02" w:rsidP="00554F4D">
      <w:pPr>
        <w:spacing w:beforeAutospacing="1" w:after="0" w:line="240" w:lineRule="auto"/>
        <w:jc w:val="both"/>
        <w:rPr>
          <w:rFonts w:ascii="Calibri" w:eastAsia="Calibri" w:hAnsi="Calibri" w:cs="Calibri"/>
          <w:color w:val="0072CE"/>
          <w:u w:val="single"/>
          <w:lang w:val="es-MX"/>
        </w:rPr>
      </w:pPr>
      <w:r w:rsidRPr="54404B5C">
        <w:rPr>
          <w:rFonts w:ascii="Calibri" w:eastAsia="Calibri" w:hAnsi="Calibri" w:cs="Calibri"/>
          <w:lang w:val="es-MX"/>
        </w:rPr>
        <w:t>Para más información, visita: </w:t>
      </w:r>
      <w:r w:rsidR="00512C22">
        <w:fldChar w:fldCharType="begin"/>
      </w:r>
      <w:r w:rsidR="00512C22">
        <w:instrText xml:space="preserve"> HYPERLINK "https://www.bind.com.mx/prensa" \h </w:instrText>
      </w:r>
      <w:r w:rsidR="00512C22">
        <w:fldChar w:fldCharType="separate"/>
      </w:r>
      <w:r w:rsidR="7676AD71" w:rsidRPr="54404B5C">
        <w:rPr>
          <w:rStyle w:val="Hipervnculo"/>
          <w:rFonts w:ascii="Calibri" w:eastAsia="Calibri" w:hAnsi="Calibri" w:cs="Calibri"/>
          <w:lang w:val="es-MX"/>
        </w:rPr>
        <w:t>https://www.bind.com.mx/prensa</w:t>
      </w:r>
      <w:r w:rsidR="00512C22">
        <w:rPr>
          <w:rStyle w:val="Hipervnculo"/>
          <w:rFonts w:ascii="Calibri" w:eastAsia="Calibri" w:hAnsi="Calibri" w:cs="Calibri"/>
          <w:lang w:val="es-MX"/>
        </w:rPr>
        <w:fldChar w:fldCharType="end"/>
      </w:r>
      <w:r w:rsidRPr="54404B5C">
        <w:rPr>
          <w:rFonts w:ascii="Calibri" w:eastAsia="Calibri" w:hAnsi="Calibri" w:cs="Calibri"/>
          <w:color w:val="0072CE"/>
          <w:u w:val="single"/>
          <w:lang w:val="es-MX"/>
        </w:rPr>
        <w:t> </w:t>
      </w:r>
    </w:p>
    <w:p w14:paraId="088ACBA0" w14:textId="38E3BAC2" w:rsidR="14687D02" w:rsidRDefault="14687D02" w:rsidP="00554F4D">
      <w:pPr>
        <w:spacing w:beforeAutospacing="1" w:after="0" w:line="240" w:lineRule="auto"/>
        <w:jc w:val="both"/>
        <w:rPr>
          <w:rFonts w:ascii="Calibri" w:eastAsia="Calibri" w:hAnsi="Calibri" w:cs="Calibri"/>
        </w:rPr>
      </w:pPr>
      <w:r w:rsidRPr="1640C0F6">
        <w:rPr>
          <w:rFonts w:ascii="Calibri" w:eastAsia="Calibri" w:hAnsi="Calibri" w:cs="Calibri"/>
          <w:lang w:val="en-US"/>
        </w:rPr>
        <w:t>Facebook: </w:t>
      </w:r>
      <w:hyperlink r:id="rId12">
        <w:r w:rsidRPr="1640C0F6">
          <w:rPr>
            <w:rStyle w:val="Hipervnculo"/>
            <w:rFonts w:ascii="Calibri" w:eastAsia="Calibri" w:hAnsi="Calibri" w:cs="Calibri"/>
            <w:color w:val="0072CE"/>
            <w:lang w:val="en-US"/>
          </w:rPr>
          <w:t>@</w:t>
        </w:r>
        <w:proofErr w:type="spellStart"/>
        <w:r w:rsidRPr="1640C0F6">
          <w:rPr>
            <w:rStyle w:val="Hipervnculo"/>
            <w:rFonts w:ascii="Calibri" w:eastAsia="Calibri" w:hAnsi="Calibri" w:cs="Calibri"/>
            <w:color w:val="0072CE"/>
            <w:lang w:val="en-US"/>
          </w:rPr>
          <w:t>bindMX</w:t>
        </w:r>
        <w:proofErr w:type="spellEnd"/>
      </w:hyperlink>
      <w:r w:rsidRPr="1640C0F6">
        <w:rPr>
          <w:rFonts w:ascii="Calibri" w:eastAsia="Calibri" w:hAnsi="Calibri" w:cs="Calibri"/>
          <w:color w:val="0072CE"/>
          <w:lang w:val="en-US"/>
        </w:rPr>
        <w:t> </w:t>
      </w:r>
      <w:r w:rsidR="00554F4D">
        <w:rPr>
          <w:rFonts w:ascii="Calibri" w:eastAsia="Calibri" w:hAnsi="Calibri" w:cs="Calibri"/>
          <w:color w:val="0072CE"/>
          <w:lang w:val="en-US"/>
        </w:rPr>
        <w:t xml:space="preserve">/ </w:t>
      </w:r>
      <w:r w:rsidRPr="1640C0F6">
        <w:rPr>
          <w:rFonts w:ascii="Calibri" w:eastAsia="Calibri" w:hAnsi="Calibri" w:cs="Calibri"/>
          <w:lang w:val="en-US"/>
        </w:rPr>
        <w:t>Twitter: </w:t>
      </w:r>
      <w:hyperlink r:id="rId13">
        <w:r w:rsidRPr="1640C0F6">
          <w:rPr>
            <w:rStyle w:val="Hipervnculo"/>
            <w:rFonts w:ascii="Calibri" w:eastAsia="Calibri" w:hAnsi="Calibri" w:cs="Calibri"/>
            <w:color w:val="0072CE"/>
            <w:lang w:val="en-US"/>
          </w:rPr>
          <w:t>@</w:t>
        </w:r>
        <w:proofErr w:type="spellStart"/>
        <w:r w:rsidRPr="1640C0F6">
          <w:rPr>
            <w:rStyle w:val="Hipervnculo"/>
            <w:rFonts w:ascii="Calibri" w:eastAsia="Calibri" w:hAnsi="Calibri" w:cs="Calibri"/>
            <w:color w:val="0072CE"/>
            <w:lang w:val="en-US"/>
          </w:rPr>
          <w:t>BindERPMX</w:t>
        </w:r>
        <w:proofErr w:type="spellEnd"/>
      </w:hyperlink>
      <w:r w:rsidRPr="1640C0F6">
        <w:rPr>
          <w:rFonts w:ascii="Calibri" w:eastAsia="Calibri" w:hAnsi="Calibri" w:cs="Calibri"/>
          <w:color w:val="0072CE"/>
          <w:lang w:val="en-US"/>
        </w:rPr>
        <w:t> </w:t>
      </w:r>
      <w:r w:rsidR="00554F4D">
        <w:rPr>
          <w:rFonts w:ascii="Calibri" w:eastAsia="Calibri" w:hAnsi="Calibri" w:cs="Calibri"/>
          <w:color w:val="0072CE"/>
          <w:lang w:val="en-US"/>
        </w:rPr>
        <w:t xml:space="preserve">/ </w:t>
      </w:r>
      <w:r w:rsidRPr="1640C0F6">
        <w:rPr>
          <w:rFonts w:ascii="Calibri" w:eastAsia="Calibri" w:hAnsi="Calibri" w:cs="Calibri"/>
          <w:lang w:val="en-US"/>
        </w:rPr>
        <w:t>YouTube: </w:t>
      </w:r>
      <w:hyperlink r:id="rId14">
        <w:r w:rsidRPr="1640C0F6">
          <w:rPr>
            <w:rStyle w:val="Hipervnculo"/>
            <w:rFonts w:ascii="Calibri" w:eastAsia="Calibri" w:hAnsi="Calibri" w:cs="Calibri"/>
            <w:color w:val="0072CE"/>
            <w:lang w:val="en-US"/>
          </w:rPr>
          <w:t>Bind ERP</w:t>
        </w:r>
      </w:hyperlink>
      <w:r w:rsidRPr="1640C0F6">
        <w:rPr>
          <w:rFonts w:ascii="Calibri" w:eastAsia="Calibri" w:hAnsi="Calibri" w:cs="Calibri"/>
          <w:color w:val="0072CE"/>
          <w:lang w:val="en-US"/>
        </w:rPr>
        <w:t> </w:t>
      </w:r>
    </w:p>
    <w:p w14:paraId="08A0908E" w14:textId="2F6AAD62" w:rsidR="1640C0F6" w:rsidRDefault="14687D02" w:rsidP="66561F86">
      <w:pPr>
        <w:spacing w:beforeAutospacing="1" w:afterAutospacing="1" w:line="240" w:lineRule="auto"/>
        <w:jc w:val="both"/>
        <w:rPr>
          <w:rFonts w:ascii="Calibri" w:eastAsia="Calibri" w:hAnsi="Calibri" w:cs="Calibri"/>
        </w:rPr>
      </w:pPr>
      <w:r w:rsidRPr="66561F86">
        <w:rPr>
          <w:rFonts w:ascii="Calibri" w:eastAsia="Calibri" w:hAnsi="Calibri" w:cs="Calibri"/>
          <w:lang w:val="es-MX"/>
        </w:rPr>
        <w:t> </w:t>
      </w:r>
      <w:bookmarkStart w:id="0" w:name="_GoBack"/>
      <w:bookmarkEnd w:id="0"/>
    </w:p>
    <w:sectPr w:rsidR="1640C0F6">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5F1AE" w14:textId="77777777" w:rsidR="00676F4B" w:rsidRDefault="00676F4B" w:rsidP="002E2F20">
      <w:pPr>
        <w:spacing w:after="0" w:line="240" w:lineRule="auto"/>
      </w:pPr>
      <w:r>
        <w:separator/>
      </w:r>
    </w:p>
  </w:endnote>
  <w:endnote w:type="continuationSeparator" w:id="0">
    <w:p w14:paraId="500FD834" w14:textId="77777777" w:rsidR="00676F4B" w:rsidRDefault="00676F4B" w:rsidP="002E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38A8" w14:textId="77777777" w:rsidR="00676F4B" w:rsidRDefault="00676F4B" w:rsidP="002E2F20">
      <w:pPr>
        <w:spacing w:after="0" w:line="240" w:lineRule="auto"/>
      </w:pPr>
      <w:r>
        <w:separator/>
      </w:r>
    </w:p>
  </w:footnote>
  <w:footnote w:type="continuationSeparator" w:id="0">
    <w:p w14:paraId="4E47777D" w14:textId="77777777" w:rsidR="00676F4B" w:rsidRDefault="00676F4B" w:rsidP="002E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CADE" w14:textId="3CF52108" w:rsidR="002E2F20" w:rsidRDefault="002E2F20" w:rsidP="002E2F20">
    <w:pPr>
      <w:pStyle w:val="Encabezado"/>
      <w:jc w:val="center"/>
    </w:pPr>
    <w:r>
      <w:rPr>
        <w:noProof/>
      </w:rPr>
      <w:drawing>
        <wp:inline distT="0" distB="0" distL="0" distR="0" wp14:anchorId="23010062" wp14:editId="78786639">
          <wp:extent cx="1141870" cy="599482"/>
          <wp:effectExtent l="0" t="0" r="1270" b="0"/>
          <wp:docPr id="3612326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41870" cy="599482"/>
                  </a:xfrm>
                  <a:prstGeom prst="rect">
                    <a:avLst/>
                  </a:prstGeom>
                </pic:spPr>
              </pic:pic>
            </a:graphicData>
          </a:graphic>
        </wp:inline>
      </w:drawing>
    </w:r>
  </w:p>
  <w:p w14:paraId="1581A3E0" w14:textId="77777777" w:rsidR="002E2F20" w:rsidRDefault="002E2F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20176"/>
    <w:multiLevelType w:val="hybridMultilevel"/>
    <w:tmpl w:val="667874A8"/>
    <w:lvl w:ilvl="0" w:tplc="E5BCE0AC">
      <w:start w:val="1"/>
      <w:numFmt w:val="bullet"/>
      <w:lvlText w:val=""/>
      <w:lvlJc w:val="left"/>
      <w:pPr>
        <w:ind w:left="720" w:hanging="360"/>
      </w:pPr>
      <w:rPr>
        <w:rFonts w:ascii="Symbol" w:hAnsi="Symbol" w:hint="default"/>
      </w:rPr>
    </w:lvl>
    <w:lvl w:ilvl="1" w:tplc="E1A62D88">
      <w:start w:val="1"/>
      <w:numFmt w:val="bullet"/>
      <w:lvlText w:val="o"/>
      <w:lvlJc w:val="left"/>
      <w:pPr>
        <w:ind w:left="1440" w:hanging="360"/>
      </w:pPr>
      <w:rPr>
        <w:rFonts w:ascii="Courier New" w:hAnsi="Courier New" w:hint="default"/>
      </w:rPr>
    </w:lvl>
    <w:lvl w:ilvl="2" w:tplc="381E5398">
      <w:start w:val="1"/>
      <w:numFmt w:val="bullet"/>
      <w:lvlText w:val=""/>
      <w:lvlJc w:val="left"/>
      <w:pPr>
        <w:ind w:left="2160" w:hanging="360"/>
      </w:pPr>
      <w:rPr>
        <w:rFonts w:ascii="Wingdings" w:hAnsi="Wingdings" w:hint="default"/>
      </w:rPr>
    </w:lvl>
    <w:lvl w:ilvl="3" w:tplc="7500F6B6">
      <w:start w:val="1"/>
      <w:numFmt w:val="bullet"/>
      <w:lvlText w:val=""/>
      <w:lvlJc w:val="left"/>
      <w:pPr>
        <w:ind w:left="2880" w:hanging="360"/>
      </w:pPr>
      <w:rPr>
        <w:rFonts w:ascii="Symbol" w:hAnsi="Symbol" w:hint="default"/>
      </w:rPr>
    </w:lvl>
    <w:lvl w:ilvl="4" w:tplc="2CF05542">
      <w:start w:val="1"/>
      <w:numFmt w:val="bullet"/>
      <w:lvlText w:val="o"/>
      <w:lvlJc w:val="left"/>
      <w:pPr>
        <w:ind w:left="3600" w:hanging="360"/>
      </w:pPr>
      <w:rPr>
        <w:rFonts w:ascii="Courier New" w:hAnsi="Courier New" w:hint="default"/>
      </w:rPr>
    </w:lvl>
    <w:lvl w:ilvl="5" w:tplc="3758A2B2">
      <w:start w:val="1"/>
      <w:numFmt w:val="bullet"/>
      <w:lvlText w:val=""/>
      <w:lvlJc w:val="left"/>
      <w:pPr>
        <w:ind w:left="4320" w:hanging="360"/>
      </w:pPr>
      <w:rPr>
        <w:rFonts w:ascii="Wingdings" w:hAnsi="Wingdings" w:hint="default"/>
      </w:rPr>
    </w:lvl>
    <w:lvl w:ilvl="6" w:tplc="0464EAC6">
      <w:start w:val="1"/>
      <w:numFmt w:val="bullet"/>
      <w:lvlText w:val=""/>
      <w:lvlJc w:val="left"/>
      <w:pPr>
        <w:ind w:left="5040" w:hanging="360"/>
      </w:pPr>
      <w:rPr>
        <w:rFonts w:ascii="Symbol" w:hAnsi="Symbol" w:hint="default"/>
      </w:rPr>
    </w:lvl>
    <w:lvl w:ilvl="7" w:tplc="32B00034">
      <w:start w:val="1"/>
      <w:numFmt w:val="bullet"/>
      <w:lvlText w:val="o"/>
      <w:lvlJc w:val="left"/>
      <w:pPr>
        <w:ind w:left="5760" w:hanging="360"/>
      </w:pPr>
      <w:rPr>
        <w:rFonts w:ascii="Courier New" w:hAnsi="Courier New" w:hint="default"/>
      </w:rPr>
    </w:lvl>
    <w:lvl w:ilvl="8" w:tplc="2C3E92E6">
      <w:start w:val="1"/>
      <w:numFmt w:val="bullet"/>
      <w:lvlText w:val=""/>
      <w:lvlJc w:val="left"/>
      <w:pPr>
        <w:ind w:left="6480" w:hanging="360"/>
      </w:pPr>
      <w:rPr>
        <w:rFonts w:ascii="Wingdings" w:hAnsi="Wingdings" w:hint="default"/>
      </w:rPr>
    </w:lvl>
  </w:abstractNum>
  <w:abstractNum w:abstractNumId="1" w15:restartNumberingAfterBreak="0">
    <w:nsid w:val="2B052BB9"/>
    <w:multiLevelType w:val="hybridMultilevel"/>
    <w:tmpl w:val="0DBC2340"/>
    <w:lvl w:ilvl="0" w:tplc="C2D887E8">
      <w:start w:val="1"/>
      <w:numFmt w:val="bullet"/>
      <w:lvlText w:val=""/>
      <w:lvlJc w:val="left"/>
      <w:pPr>
        <w:ind w:left="720" w:hanging="360"/>
      </w:pPr>
      <w:rPr>
        <w:rFonts w:ascii="Symbol" w:hAnsi="Symbol" w:hint="default"/>
      </w:rPr>
    </w:lvl>
    <w:lvl w:ilvl="1" w:tplc="66F2C062">
      <w:start w:val="1"/>
      <w:numFmt w:val="bullet"/>
      <w:lvlText w:val="o"/>
      <w:lvlJc w:val="left"/>
      <w:pPr>
        <w:ind w:left="1440" w:hanging="360"/>
      </w:pPr>
      <w:rPr>
        <w:rFonts w:ascii="Courier New" w:hAnsi="Courier New" w:hint="default"/>
      </w:rPr>
    </w:lvl>
    <w:lvl w:ilvl="2" w:tplc="18084632">
      <w:start w:val="1"/>
      <w:numFmt w:val="bullet"/>
      <w:lvlText w:val=""/>
      <w:lvlJc w:val="left"/>
      <w:pPr>
        <w:ind w:left="2160" w:hanging="360"/>
      </w:pPr>
      <w:rPr>
        <w:rFonts w:ascii="Wingdings" w:hAnsi="Wingdings" w:hint="default"/>
      </w:rPr>
    </w:lvl>
    <w:lvl w:ilvl="3" w:tplc="56E04DB6">
      <w:start w:val="1"/>
      <w:numFmt w:val="bullet"/>
      <w:lvlText w:val=""/>
      <w:lvlJc w:val="left"/>
      <w:pPr>
        <w:ind w:left="2880" w:hanging="360"/>
      </w:pPr>
      <w:rPr>
        <w:rFonts w:ascii="Symbol" w:hAnsi="Symbol" w:hint="default"/>
      </w:rPr>
    </w:lvl>
    <w:lvl w:ilvl="4" w:tplc="C2BAF4AA">
      <w:start w:val="1"/>
      <w:numFmt w:val="bullet"/>
      <w:lvlText w:val="o"/>
      <w:lvlJc w:val="left"/>
      <w:pPr>
        <w:ind w:left="3600" w:hanging="360"/>
      </w:pPr>
      <w:rPr>
        <w:rFonts w:ascii="Courier New" w:hAnsi="Courier New" w:hint="default"/>
      </w:rPr>
    </w:lvl>
    <w:lvl w:ilvl="5" w:tplc="BCAEE6E2">
      <w:start w:val="1"/>
      <w:numFmt w:val="bullet"/>
      <w:lvlText w:val=""/>
      <w:lvlJc w:val="left"/>
      <w:pPr>
        <w:ind w:left="4320" w:hanging="360"/>
      </w:pPr>
      <w:rPr>
        <w:rFonts w:ascii="Wingdings" w:hAnsi="Wingdings" w:hint="default"/>
      </w:rPr>
    </w:lvl>
    <w:lvl w:ilvl="6" w:tplc="134223CA">
      <w:start w:val="1"/>
      <w:numFmt w:val="bullet"/>
      <w:lvlText w:val=""/>
      <w:lvlJc w:val="left"/>
      <w:pPr>
        <w:ind w:left="5040" w:hanging="360"/>
      </w:pPr>
      <w:rPr>
        <w:rFonts w:ascii="Symbol" w:hAnsi="Symbol" w:hint="default"/>
      </w:rPr>
    </w:lvl>
    <w:lvl w:ilvl="7" w:tplc="8548A9B6">
      <w:start w:val="1"/>
      <w:numFmt w:val="bullet"/>
      <w:lvlText w:val="o"/>
      <w:lvlJc w:val="left"/>
      <w:pPr>
        <w:ind w:left="5760" w:hanging="360"/>
      </w:pPr>
      <w:rPr>
        <w:rFonts w:ascii="Courier New" w:hAnsi="Courier New" w:hint="default"/>
      </w:rPr>
    </w:lvl>
    <w:lvl w:ilvl="8" w:tplc="396A003C">
      <w:start w:val="1"/>
      <w:numFmt w:val="bullet"/>
      <w:lvlText w:val=""/>
      <w:lvlJc w:val="left"/>
      <w:pPr>
        <w:ind w:left="6480" w:hanging="360"/>
      </w:pPr>
      <w:rPr>
        <w:rFonts w:ascii="Wingdings" w:hAnsi="Wingdings" w:hint="default"/>
      </w:rPr>
    </w:lvl>
  </w:abstractNum>
  <w:abstractNum w:abstractNumId="2" w15:restartNumberingAfterBreak="0">
    <w:nsid w:val="7D7419B9"/>
    <w:multiLevelType w:val="hybridMultilevel"/>
    <w:tmpl w:val="126C1370"/>
    <w:lvl w:ilvl="0" w:tplc="1858599E">
      <w:start w:val="1"/>
      <w:numFmt w:val="bullet"/>
      <w:lvlText w:val=""/>
      <w:lvlJc w:val="left"/>
      <w:pPr>
        <w:ind w:left="720" w:hanging="360"/>
      </w:pPr>
      <w:rPr>
        <w:rFonts w:ascii="Symbol" w:hAnsi="Symbol" w:hint="default"/>
      </w:rPr>
    </w:lvl>
    <w:lvl w:ilvl="1" w:tplc="671C188C">
      <w:start w:val="1"/>
      <w:numFmt w:val="bullet"/>
      <w:lvlText w:val="o"/>
      <w:lvlJc w:val="left"/>
      <w:pPr>
        <w:ind w:left="1440" w:hanging="360"/>
      </w:pPr>
      <w:rPr>
        <w:rFonts w:ascii="Courier New" w:hAnsi="Courier New" w:hint="default"/>
      </w:rPr>
    </w:lvl>
    <w:lvl w:ilvl="2" w:tplc="23C22710">
      <w:start w:val="1"/>
      <w:numFmt w:val="bullet"/>
      <w:lvlText w:val=""/>
      <w:lvlJc w:val="left"/>
      <w:pPr>
        <w:ind w:left="2160" w:hanging="360"/>
      </w:pPr>
      <w:rPr>
        <w:rFonts w:ascii="Wingdings" w:hAnsi="Wingdings" w:hint="default"/>
      </w:rPr>
    </w:lvl>
    <w:lvl w:ilvl="3" w:tplc="F788D5FA">
      <w:start w:val="1"/>
      <w:numFmt w:val="bullet"/>
      <w:lvlText w:val=""/>
      <w:lvlJc w:val="left"/>
      <w:pPr>
        <w:ind w:left="2880" w:hanging="360"/>
      </w:pPr>
      <w:rPr>
        <w:rFonts w:ascii="Symbol" w:hAnsi="Symbol" w:hint="default"/>
      </w:rPr>
    </w:lvl>
    <w:lvl w:ilvl="4" w:tplc="709EB77A">
      <w:start w:val="1"/>
      <w:numFmt w:val="bullet"/>
      <w:lvlText w:val="o"/>
      <w:lvlJc w:val="left"/>
      <w:pPr>
        <w:ind w:left="3600" w:hanging="360"/>
      </w:pPr>
      <w:rPr>
        <w:rFonts w:ascii="Courier New" w:hAnsi="Courier New" w:hint="default"/>
      </w:rPr>
    </w:lvl>
    <w:lvl w:ilvl="5" w:tplc="5D88928E">
      <w:start w:val="1"/>
      <w:numFmt w:val="bullet"/>
      <w:lvlText w:val=""/>
      <w:lvlJc w:val="left"/>
      <w:pPr>
        <w:ind w:left="4320" w:hanging="360"/>
      </w:pPr>
      <w:rPr>
        <w:rFonts w:ascii="Wingdings" w:hAnsi="Wingdings" w:hint="default"/>
      </w:rPr>
    </w:lvl>
    <w:lvl w:ilvl="6" w:tplc="BE00824C">
      <w:start w:val="1"/>
      <w:numFmt w:val="bullet"/>
      <w:lvlText w:val=""/>
      <w:lvlJc w:val="left"/>
      <w:pPr>
        <w:ind w:left="5040" w:hanging="360"/>
      </w:pPr>
      <w:rPr>
        <w:rFonts w:ascii="Symbol" w:hAnsi="Symbol" w:hint="default"/>
      </w:rPr>
    </w:lvl>
    <w:lvl w:ilvl="7" w:tplc="104444D2">
      <w:start w:val="1"/>
      <w:numFmt w:val="bullet"/>
      <w:lvlText w:val="o"/>
      <w:lvlJc w:val="left"/>
      <w:pPr>
        <w:ind w:left="5760" w:hanging="360"/>
      </w:pPr>
      <w:rPr>
        <w:rFonts w:ascii="Courier New" w:hAnsi="Courier New" w:hint="default"/>
      </w:rPr>
    </w:lvl>
    <w:lvl w:ilvl="8" w:tplc="9A9CBB9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46DF2D"/>
    <w:rsid w:val="001BDEF3"/>
    <w:rsid w:val="001E4233"/>
    <w:rsid w:val="00286C81"/>
    <w:rsid w:val="002E2F20"/>
    <w:rsid w:val="00512C22"/>
    <w:rsid w:val="00554F4D"/>
    <w:rsid w:val="00676F4B"/>
    <w:rsid w:val="00DA0E45"/>
    <w:rsid w:val="00E6D22C"/>
    <w:rsid w:val="016B3949"/>
    <w:rsid w:val="01B4A945"/>
    <w:rsid w:val="01CC6E97"/>
    <w:rsid w:val="02053F04"/>
    <w:rsid w:val="023F2F4B"/>
    <w:rsid w:val="0243C94A"/>
    <w:rsid w:val="026B33D5"/>
    <w:rsid w:val="0306BAE0"/>
    <w:rsid w:val="03727A47"/>
    <w:rsid w:val="037DF4F2"/>
    <w:rsid w:val="03FED69F"/>
    <w:rsid w:val="042B226B"/>
    <w:rsid w:val="04F16CDE"/>
    <w:rsid w:val="0578E062"/>
    <w:rsid w:val="05C28077"/>
    <w:rsid w:val="062F2419"/>
    <w:rsid w:val="0645B1D3"/>
    <w:rsid w:val="065371C2"/>
    <w:rsid w:val="06B9E716"/>
    <w:rsid w:val="06EDDA5C"/>
    <w:rsid w:val="06FB4D79"/>
    <w:rsid w:val="074F8C81"/>
    <w:rsid w:val="0750C2F5"/>
    <w:rsid w:val="07A2DD89"/>
    <w:rsid w:val="081867B0"/>
    <w:rsid w:val="082ED593"/>
    <w:rsid w:val="087525C4"/>
    <w:rsid w:val="08B8A73B"/>
    <w:rsid w:val="0905B592"/>
    <w:rsid w:val="09A2E067"/>
    <w:rsid w:val="09A74E6F"/>
    <w:rsid w:val="09FDF770"/>
    <w:rsid w:val="0A91C7C3"/>
    <w:rsid w:val="0B4AC8B8"/>
    <w:rsid w:val="0B7FF710"/>
    <w:rsid w:val="0BB94AB7"/>
    <w:rsid w:val="0BF821FC"/>
    <w:rsid w:val="0CBB4418"/>
    <w:rsid w:val="0CF1ACEF"/>
    <w:rsid w:val="0CF29B03"/>
    <w:rsid w:val="0D064E9F"/>
    <w:rsid w:val="0D3182EA"/>
    <w:rsid w:val="0D43B169"/>
    <w:rsid w:val="0D5A3613"/>
    <w:rsid w:val="0D8F6DD0"/>
    <w:rsid w:val="0DD9F1AB"/>
    <w:rsid w:val="0DF49CE3"/>
    <w:rsid w:val="0E21BC90"/>
    <w:rsid w:val="0E5FC38C"/>
    <w:rsid w:val="0EA89509"/>
    <w:rsid w:val="0F0D5D6D"/>
    <w:rsid w:val="0F26455F"/>
    <w:rsid w:val="1021A907"/>
    <w:rsid w:val="104270F9"/>
    <w:rsid w:val="1084D125"/>
    <w:rsid w:val="10908EC0"/>
    <w:rsid w:val="10F942C1"/>
    <w:rsid w:val="10FAC9F8"/>
    <w:rsid w:val="11463FDD"/>
    <w:rsid w:val="118B3553"/>
    <w:rsid w:val="11A9C156"/>
    <w:rsid w:val="11BA58B5"/>
    <w:rsid w:val="129AF1DC"/>
    <w:rsid w:val="132E5869"/>
    <w:rsid w:val="133529F1"/>
    <w:rsid w:val="133E654B"/>
    <w:rsid w:val="13651EC4"/>
    <w:rsid w:val="138DC454"/>
    <w:rsid w:val="13C4CB58"/>
    <w:rsid w:val="13C788E0"/>
    <w:rsid w:val="1431AAC8"/>
    <w:rsid w:val="14687D02"/>
    <w:rsid w:val="1541BBC1"/>
    <w:rsid w:val="158F6190"/>
    <w:rsid w:val="16174DAE"/>
    <w:rsid w:val="1640C0F6"/>
    <w:rsid w:val="1693C7C0"/>
    <w:rsid w:val="16C816E4"/>
    <w:rsid w:val="173C959A"/>
    <w:rsid w:val="17A04CF5"/>
    <w:rsid w:val="186A9992"/>
    <w:rsid w:val="18AD26A8"/>
    <w:rsid w:val="18E4B664"/>
    <w:rsid w:val="1900C2A3"/>
    <w:rsid w:val="1923EE20"/>
    <w:rsid w:val="19B646C2"/>
    <w:rsid w:val="19CE6FD7"/>
    <w:rsid w:val="19DEE318"/>
    <w:rsid w:val="1A43E44C"/>
    <w:rsid w:val="1A74E6DC"/>
    <w:rsid w:val="1BA12A3C"/>
    <w:rsid w:val="1BBD6DFA"/>
    <w:rsid w:val="1C05CBEC"/>
    <w:rsid w:val="1CD868CA"/>
    <w:rsid w:val="1CF0078D"/>
    <w:rsid w:val="1DAA6EE1"/>
    <w:rsid w:val="1DAD325B"/>
    <w:rsid w:val="1DF8B1A5"/>
    <w:rsid w:val="1E1E055C"/>
    <w:rsid w:val="1E9207E4"/>
    <w:rsid w:val="1E970043"/>
    <w:rsid w:val="1EB0FFC3"/>
    <w:rsid w:val="1EF838C5"/>
    <w:rsid w:val="1FA6AED2"/>
    <w:rsid w:val="1FB7831E"/>
    <w:rsid w:val="1FD7DFAD"/>
    <w:rsid w:val="1FDA955D"/>
    <w:rsid w:val="20714277"/>
    <w:rsid w:val="20ECE851"/>
    <w:rsid w:val="2147D082"/>
    <w:rsid w:val="214A3644"/>
    <w:rsid w:val="21742371"/>
    <w:rsid w:val="21A00784"/>
    <w:rsid w:val="21C50D68"/>
    <w:rsid w:val="2234FCCE"/>
    <w:rsid w:val="2292C6B5"/>
    <w:rsid w:val="22CD9AE1"/>
    <w:rsid w:val="23238A42"/>
    <w:rsid w:val="233B5402"/>
    <w:rsid w:val="23485F03"/>
    <w:rsid w:val="237ABEA2"/>
    <w:rsid w:val="23C2CE0A"/>
    <w:rsid w:val="23F3CA66"/>
    <w:rsid w:val="23F5AED4"/>
    <w:rsid w:val="2434BDE9"/>
    <w:rsid w:val="244AC2AF"/>
    <w:rsid w:val="2485DA98"/>
    <w:rsid w:val="2511BDF5"/>
    <w:rsid w:val="25747E78"/>
    <w:rsid w:val="259F1949"/>
    <w:rsid w:val="269F13B3"/>
    <w:rsid w:val="26B04729"/>
    <w:rsid w:val="2761EC39"/>
    <w:rsid w:val="281B0568"/>
    <w:rsid w:val="28202C32"/>
    <w:rsid w:val="28460CEB"/>
    <w:rsid w:val="2855E938"/>
    <w:rsid w:val="285B249D"/>
    <w:rsid w:val="28B68E0D"/>
    <w:rsid w:val="29300446"/>
    <w:rsid w:val="293981F6"/>
    <w:rsid w:val="2952FA21"/>
    <w:rsid w:val="29DC7927"/>
    <w:rsid w:val="2A0DC953"/>
    <w:rsid w:val="2A2F8C02"/>
    <w:rsid w:val="2A634CE7"/>
    <w:rsid w:val="2A6C8FD5"/>
    <w:rsid w:val="2A9384E1"/>
    <w:rsid w:val="2A9E8D3A"/>
    <w:rsid w:val="2AA5BCA0"/>
    <w:rsid w:val="2B046238"/>
    <w:rsid w:val="2C874DDA"/>
    <w:rsid w:val="2D16FF05"/>
    <w:rsid w:val="2DA4E331"/>
    <w:rsid w:val="2DEED214"/>
    <w:rsid w:val="2E18C1E6"/>
    <w:rsid w:val="2E33B353"/>
    <w:rsid w:val="2F3015C9"/>
    <w:rsid w:val="2F727028"/>
    <w:rsid w:val="2FEA2615"/>
    <w:rsid w:val="303206AD"/>
    <w:rsid w:val="31967D05"/>
    <w:rsid w:val="31D1DDD1"/>
    <w:rsid w:val="320B667C"/>
    <w:rsid w:val="32ABA210"/>
    <w:rsid w:val="3329F385"/>
    <w:rsid w:val="333A1EB0"/>
    <w:rsid w:val="337259E3"/>
    <w:rsid w:val="338E2DF3"/>
    <w:rsid w:val="33D0B825"/>
    <w:rsid w:val="340653E5"/>
    <w:rsid w:val="349ADCAB"/>
    <w:rsid w:val="34FF8815"/>
    <w:rsid w:val="351D264F"/>
    <w:rsid w:val="352262E8"/>
    <w:rsid w:val="354DA860"/>
    <w:rsid w:val="355CC0F0"/>
    <w:rsid w:val="35F477B0"/>
    <w:rsid w:val="35F5F844"/>
    <w:rsid w:val="35FDE5CA"/>
    <w:rsid w:val="3646D122"/>
    <w:rsid w:val="36721D34"/>
    <w:rsid w:val="368585A4"/>
    <w:rsid w:val="368BBBA1"/>
    <w:rsid w:val="369BA35B"/>
    <w:rsid w:val="36ACED3C"/>
    <w:rsid w:val="36F09F77"/>
    <w:rsid w:val="372A942C"/>
    <w:rsid w:val="374DFDEC"/>
    <w:rsid w:val="376F85C8"/>
    <w:rsid w:val="3813D880"/>
    <w:rsid w:val="388334CE"/>
    <w:rsid w:val="3914B3A8"/>
    <w:rsid w:val="3974B65E"/>
    <w:rsid w:val="3993FA2A"/>
    <w:rsid w:val="3A20B5AC"/>
    <w:rsid w:val="3AB7CA45"/>
    <w:rsid w:val="3B26728C"/>
    <w:rsid w:val="3B90A571"/>
    <w:rsid w:val="3BC71CB6"/>
    <w:rsid w:val="3BDAE743"/>
    <w:rsid w:val="3BE4F9CA"/>
    <w:rsid w:val="3C10AD3A"/>
    <w:rsid w:val="3C153359"/>
    <w:rsid w:val="3C3D844D"/>
    <w:rsid w:val="3CADFC23"/>
    <w:rsid w:val="3CD3AA6A"/>
    <w:rsid w:val="3D49676D"/>
    <w:rsid w:val="3D53F2BC"/>
    <w:rsid w:val="3DD126CF"/>
    <w:rsid w:val="3E061E5C"/>
    <w:rsid w:val="3E1A2D5A"/>
    <w:rsid w:val="3E8125E0"/>
    <w:rsid w:val="3EB162C0"/>
    <w:rsid w:val="3EE6E0B1"/>
    <w:rsid w:val="3F21FD6F"/>
    <w:rsid w:val="3FD8C81C"/>
    <w:rsid w:val="40BD085D"/>
    <w:rsid w:val="4112ED1C"/>
    <w:rsid w:val="415BC64A"/>
    <w:rsid w:val="416D7FC8"/>
    <w:rsid w:val="41B866D2"/>
    <w:rsid w:val="41FD68F4"/>
    <w:rsid w:val="42602E87"/>
    <w:rsid w:val="4262362F"/>
    <w:rsid w:val="42928D39"/>
    <w:rsid w:val="42FB6E06"/>
    <w:rsid w:val="43BD8F2D"/>
    <w:rsid w:val="43DCA68F"/>
    <w:rsid w:val="442EA7E9"/>
    <w:rsid w:val="445F7637"/>
    <w:rsid w:val="44838A55"/>
    <w:rsid w:val="448A86BB"/>
    <w:rsid w:val="4524AD62"/>
    <w:rsid w:val="4592F1B8"/>
    <w:rsid w:val="459F4B40"/>
    <w:rsid w:val="46325997"/>
    <w:rsid w:val="466F95D2"/>
    <w:rsid w:val="468AB382"/>
    <w:rsid w:val="46DEA66E"/>
    <w:rsid w:val="473653DF"/>
    <w:rsid w:val="4760CA1A"/>
    <w:rsid w:val="4798CE78"/>
    <w:rsid w:val="492BF838"/>
    <w:rsid w:val="49D51EC2"/>
    <w:rsid w:val="49F20080"/>
    <w:rsid w:val="4A907EA8"/>
    <w:rsid w:val="4AF043A7"/>
    <w:rsid w:val="4BD2DB9D"/>
    <w:rsid w:val="4BFC938C"/>
    <w:rsid w:val="4C46DF2D"/>
    <w:rsid w:val="4C4846B3"/>
    <w:rsid w:val="4C5F126C"/>
    <w:rsid w:val="4C7BACAD"/>
    <w:rsid w:val="4CB92A55"/>
    <w:rsid w:val="4D009E33"/>
    <w:rsid w:val="4D2D4295"/>
    <w:rsid w:val="4E1D87E2"/>
    <w:rsid w:val="4EBC0682"/>
    <w:rsid w:val="4F0FFE0F"/>
    <w:rsid w:val="4F1B9256"/>
    <w:rsid w:val="4F503197"/>
    <w:rsid w:val="4F9AC645"/>
    <w:rsid w:val="50150BF6"/>
    <w:rsid w:val="5021A829"/>
    <w:rsid w:val="509EF863"/>
    <w:rsid w:val="509FD8E5"/>
    <w:rsid w:val="512157B0"/>
    <w:rsid w:val="516C2AD5"/>
    <w:rsid w:val="5194F6E5"/>
    <w:rsid w:val="52BC5757"/>
    <w:rsid w:val="52E183E6"/>
    <w:rsid w:val="54404B5C"/>
    <w:rsid w:val="54463B38"/>
    <w:rsid w:val="54741D40"/>
    <w:rsid w:val="54D49E9D"/>
    <w:rsid w:val="54E02EFD"/>
    <w:rsid w:val="550BF5C0"/>
    <w:rsid w:val="557D652B"/>
    <w:rsid w:val="559175DB"/>
    <w:rsid w:val="560C023B"/>
    <w:rsid w:val="562CB5F2"/>
    <w:rsid w:val="564C9388"/>
    <w:rsid w:val="56F42343"/>
    <w:rsid w:val="56F6B3BF"/>
    <w:rsid w:val="5772E3F4"/>
    <w:rsid w:val="578B7996"/>
    <w:rsid w:val="5790B95C"/>
    <w:rsid w:val="57B48DB6"/>
    <w:rsid w:val="585C40AF"/>
    <w:rsid w:val="5892B076"/>
    <w:rsid w:val="58D33AD3"/>
    <w:rsid w:val="58EF71C5"/>
    <w:rsid w:val="597C23EA"/>
    <w:rsid w:val="59A26B5A"/>
    <w:rsid w:val="5A212B63"/>
    <w:rsid w:val="5A33EBA5"/>
    <w:rsid w:val="5A4882F4"/>
    <w:rsid w:val="5A54F8B2"/>
    <w:rsid w:val="5A6F9F48"/>
    <w:rsid w:val="5A82629F"/>
    <w:rsid w:val="5A82C299"/>
    <w:rsid w:val="5A8EFF7D"/>
    <w:rsid w:val="5B3FE347"/>
    <w:rsid w:val="5B532712"/>
    <w:rsid w:val="5CDFBECE"/>
    <w:rsid w:val="5D2B791F"/>
    <w:rsid w:val="5D331C6D"/>
    <w:rsid w:val="5D6070C1"/>
    <w:rsid w:val="5D9D18E6"/>
    <w:rsid w:val="5DF63D26"/>
    <w:rsid w:val="5DF78408"/>
    <w:rsid w:val="5E0390EA"/>
    <w:rsid w:val="5E509AE8"/>
    <w:rsid w:val="5E7C9EAA"/>
    <w:rsid w:val="5E9FE61A"/>
    <w:rsid w:val="5EF4B495"/>
    <w:rsid w:val="5F8BB40E"/>
    <w:rsid w:val="5FCFD686"/>
    <w:rsid w:val="601EAAD2"/>
    <w:rsid w:val="602B4718"/>
    <w:rsid w:val="606F938B"/>
    <w:rsid w:val="60ABC69E"/>
    <w:rsid w:val="60E3F51D"/>
    <w:rsid w:val="60E5EBB1"/>
    <w:rsid w:val="612286D3"/>
    <w:rsid w:val="6165A35F"/>
    <w:rsid w:val="61770430"/>
    <w:rsid w:val="618011E1"/>
    <w:rsid w:val="618EE6DE"/>
    <w:rsid w:val="61FED697"/>
    <w:rsid w:val="625C7EB0"/>
    <w:rsid w:val="6290A57A"/>
    <w:rsid w:val="62D31FB7"/>
    <w:rsid w:val="62FE1D1D"/>
    <w:rsid w:val="64022290"/>
    <w:rsid w:val="64342FFC"/>
    <w:rsid w:val="64A9DD9C"/>
    <w:rsid w:val="6531F846"/>
    <w:rsid w:val="65445044"/>
    <w:rsid w:val="655BFC8B"/>
    <w:rsid w:val="65CED082"/>
    <w:rsid w:val="66561F86"/>
    <w:rsid w:val="676D0187"/>
    <w:rsid w:val="67959804"/>
    <w:rsid w:val="67BBC0A3"/>
    <w:rsid w:val="688EB222"/>
    <w:rsid w:val="69570307"/>
    <w:rsid w:val="699EF002"/>
    <w:rsid w:val="69A9D9BE"/>
    <w:rsid w:val="6A7F9C96"/>
    <w:rsid w:val="6A87AF32"/>
    <w:rsid w:val="6AD9DA59"/>
    <w:rsid w:val="6ADE8897"/>
    <w:rsid w:val="6B2744F0"/>
    <w:rsid w:val="6B4A64E2"/>
    <w:rsid w:val="6BA4BB58"/>
    <w:rsid w:val="6BB33D29"/>
    <w:rsid w:val="6BC77729"/>
    <w:rsid w:val="6C46DC1E"/>
    <w:rsid w:val="6C91E25B"/>
    <w:rsid w:val="6CB65392"/>
    <w:rsid w:val="6D0F5027"/>
    <w:rsid w:val="6E4584C5"/>
    <w:rsid w:val="6E9DC703"/>
    <w:rsid w:val="6EA88D8F"/>
    <w:rsid w:val="6F268E70"/>
    <w:rsid w:val="6F71D3B4"/>
    <w:rsid w:val="7075FACC"/>
    <w:rsid w:val="70B1EBD0"/>
    <w:rsid w:val="70C704CF"/>
    <w:rsid w:val="70F023D8"/>
    <w:rsid w:val="71151579"/>
    <w:rsid w:val="713D2D4B"/>
    <w:rsid w:val="72144D0B"/>
    <w:rsid w:val="72C4A77C"/>
    <w:rsid w:val="7362A6C7"/>
    <w:rsid w:val="73D43691"/>
    <w:rsid w:val="73D825FA"/>
    <w:rsid w:val="74004A5B"/>
    <w:rsid w:val="745424E9"/>
    <w:rsid w:val="74709FE5"/>
    <w:rsid w:val="74CE054B"/>
    <w:rsid w:val="74D6E502"/>
    <w:rsid w:val="75820E6C"/>
    <w:rsid w:val="75F478C7"/>
    <w:rsid w:val="76342161"/>
    <w:rsid w:val="7676AD71"/>
    <w:rsid w:val="771F2D75"/>
    <w:rsid w:val="773E4AB9"/>
    <w:rsid w:val="77B26C97"/>
    <w:rsid w:val="782FEDC7"/>
    <w:rsid w:val="784E9EE9"/>
    <w:rsid w:val="7888C4E8"/>
    <w:rsid w:val="7949EC00"/>
    <w:rsid w:val="7A18C6D2"/>
    <w:rsid w:val="7A88525E"/>
    <w:rsid w:val="7A9233FD"/>
    <w:rsid w:val="7AE00BA7"/>
    <w:rsid w:val="7B233054"/>
    <w:rsid w:val="7B6BC5DA"/>
    <w:rsid w:val="7BB52D0F"/>
    <w:rsid w:val="7C1DB3A0"/>
    <w:rsid w:val="7CDA6796"/>
    <w:rsid w:val="7CE5F83C"/>
    <w:rsid w:val="7CF33C02"/>
    <w:rsid w:val="7D927FF2"/>
    <w:rsid w:val="7DCCAA03"/>
    <w:rsid w:val="7DF2C3E3"/>
    <w:rsid w:val="7E2ED093"/>
    <w:rsid w:val="7E634B0B"/>
    <w:rsid w:val="7E823AD9"/>
    <w:rsid w:val="7E9F9D61"/>
    <w:rsid w:val="7EDC62B8"/>
    <w:rsid w:val="7EF72CDC"/>
    <w:rsid w:val="7F1D0BA7"/>
    <w:rsid w:val="7FA72B04"/>
    <w:rsid w:val="7FB6EAD1"/>
    <w:rsid w:val="7FFC9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C6D2"/>
  <w15:chartTrackingRefBased/>
  <w15:docId w15:val="{330CEE3F-3FB1-47FE-90D4-A23D3E51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rsid w:val="002E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F20"/>
  </w:style>
  <w:style w:type="paragraph" w:styleId="Piedepgina">
    <w:name w:val="footer"/>
    <w:basedOn w:val="Normal"/>
    <w:link w:val="PiedepginaCar"/>
    <w:uiPriority w:val="99"/>
    <w:unhideWhenUsed/>
    <w:rsid w:val="002E2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itter.com/binderpm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bind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d.com.mx/marketplace-aplicaciones?utm_campaign=Plural&amp;utm_source=media&amp;utm_medium=press%20release&amp;utm_content=PRL201905100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ind.com.mx/prensa/integracion-bind-erp-mercado-lib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c/binder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EC0E82905A044E82B351A53B62B468" ma:contentTypeVersion="12" ma:contentTypeDescription="Crear nuevo documento." ma:contentTypeScope="" ma:versionID="0abd01658a8af4fd68b63dc01114a757">
  <xsd:schema xmlns:xsd="http://www.w3.org/2001/XMLSchema" xmlns:xs="http://www.w3.org/2001/XMLSchema" xmlns:p="http://schemas.microsoft.com/office/2006/metadata/properties" xmlns:ns2="bedc15d8-ddc6-4462-891d-e56af14fc25a" xmlns:ns3="6a1186c2-4609-475c-9d42-33ab10e526ad" targetNamespace="http://schemas.microsoft.com/office/2006/metadata/properties" ma:root="true" ma:fieldsID="49ae6bce1cebfec77d0aee64c7c77490" ns2:_="" ns3:_="">
    <xsd:import namespace="bedc15d8-ddc6-4462-891d-e56af14fc25a"/>
    <xsd:import namespace="6a1186c2-4609-475c-9d42-33ab10e526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c15d8-ddc6-4462-891d-e56af14f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186c2-4609-475c-9d42-33ab10e526a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27FFE-75AB-4124-B67F-460988AE3757}"/>
</file>

<file path=customXml/itemProps2.xml><?xml version="1.0" encoding="utf-8"?>
<ds:datastoreItem xmlns:ds="http://schemas.openxmlformats.org/officeDocument/2006/customXml" ds:itemID="{B5975C63-33DC-4454-A943-27069E416435}">
  <ds:schemaRefs>
    <ds:schemaRef ds:uri="http://schemas.microsoft.com/sharepoint/v3/contenttype/forms"/>
  </ds:schemaRefs>
</ds:datastoreItem>
</file>

<file path=customXml/itemProps3.xml><?xml version="1.0" encoding="utf-8"?>
<ds:datastoreItem xmlns:ds="http://schemas.openxmlformats.org/officeDocument/2006/customXml" ds:itemID="{1718DFDC-E627-4F0E-AD75-332301B57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Yenisey Valles</dc:creator>
  <cp:keywords/>
  <dc:description/>
  <cp:lastModifiedBy>Uriel Vega</cp:lastModifiedBy>
  <cp:revision>4</cp:revision>
  <dcterms:created xsi:type="dcterms:W3CDTF">2020-02-19T18:31:00Z</dcterms:created>
  <dcterms:modified xsi:type="dcterms:W3CDTF">2020-02-20T00:13:00Z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0x010100D1EC0E82905A044E82B351A53B62B468</vt:lpwstr>
  </property>
</Properties>
</file>